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466C" w14:textId="6F2B28E6" w:rsidR="004E38A4" w:rsidRPr="00AD2544" w:rsidRDefault="0046528E" w:rsidP="001721C5">
      <w:pPr>
        <w:pStyle w:val="Heading1"/>
        <w:jc w:val="center"/>
        <w:rPr>
          <w:rFonts w:ascii="Calibri" w:hAnsi="Calibri" w:cs="Calibri"/>
          <w:sz w:val="22"/>
          <w:szCs w:val="22"/>
        </w:rPr>
      </w:pPr>
      <w:r w:rsidRPr="00AD2544">
        <w:rPr>
          <w:rFonts w:ascii="Calibri" w:hAnsi="Calibri" w:cs="Calibri"/>
          <w:sz w:val="22"/>
          <w:szCs w:val="22"/>
        </w:rPr>
        <w:t xml:space="preserve"> </w:t>
      </w:r>
    </w:p>
    <w:p w14:paraId="12CA466E" w14:textId="3E8B02B6" w:rsidR="00876656" w:rsidRPr="00AD2544" w:rsidRDefault="00BD6139" w:rsidP="001721C5">
      <w:pPr>
        <w:pStyle w:val="Heading1"/>
        <w:spacing w:after="200"/>
        <w:jc w:val="center"/>
        <w:rPr>
          <w:rFonts w:ascii="Calibri" w:hAnsi="Calibri" w:cs="Calibri"/>
          <w:sz w:val="22"/>
          <w:szCs w:val="22"/>
        </w:rPr>
      </w:pPr>
      <w:r w:rsidRPr="00AD2544">
        <w:rPr>
          <w:rFonts w:ascii="Calibri" w:hAnsi="Calibri" w:cs="Calibri"/>
          <w:sz w:val="22"/>
          <w:szCs w:val="22"/>
        </w:rPr>
        <w:t>Code of Professional Conduct</w:t>
      </w:r>
      <w:r w:rsidR="00AD2544" w:rsidRPr="00AD2544">
        <w:rPr>
          <w:rFonts w:ascii="Calibri" w:hAnsi="Calibri" w:cs="Calibri"/>
          <w:sz w:val="22"/>
          <w:szCs w:val="22"/>
        </w:rPr>
        <w:t xml:space="preserve"> for registrants (CRST8)</w:t>
      </w:r>
    </w:p>
    <w:p w14:paraId="1F4C2804" w14:textId="3224E2A1" w:rsidR="00AD2544" w:rsidRPr="00AD2544" w:rsidRDefault="00AD2544" w:rsidP="00AD2544">
      <w:pPr>
        <w:pStyle w:val="BodyTextIndent3"/>
        <w:tabs>
          <w:tab w:val="left" w:pos="0"/>
        </w:tabs>
        <w:ind w:left="0"/>
        <w:jc w:val="both"/>
        <w:rPr>
          <w:rFonts w:ascii="Calibri" w:hAnsi="Calibri" w:cs="Calibri"/>
          <w:b/>
          <w:bCs/>
          <w:sz w:val="22"/>
          <w:szCs w:val="22"/>
        </w:rPr>
      </w:pPr>
      <w:r w:rsidRPr="00AD2544">
        <w:rPr>
          <w:rFonts w:ascii="Calibri" w:hAnsi="Calibri" w:cs="Calibri"/>
          <w:b/>
          <w:bCs/>
          <w:sz w:val="22"/>
          <w:szCs w:val="22"/>
        </w:rPr>
        <w:t>Scope of the code</w:t>
      </w:r>
    </w:p>
    <w:p w14:paraId="118CC876" w14:textId="0F7F21E4" w:rsidR="00AD2544" w:rsidRPr="00AD2544" w:rsidRDefault="00AD2544" w:rsidP="00AD2544">
      <w:pPr>
        <w:pStyle w:val="BodyTextIndent3"/>
        <w:tabs>
          <w:tab w:val="left" w:pos="0"/>
        </w:tabs>
        <w:ind w:left="0"/>
        <w:jc w:val="both"/>
        <w:rPr>
          <w:rFonts w:ascii="Calibri" w:hAnsi="Calibri" w:cs="Calibri"/>
          <w:sz w:val="22"/>
          <w:szCs w:val="22"/>
        </w:rPr>
      </w:pPr>
      <w:r w:rsidRPr="00AD2544">
        <w:rPr>
          <w:rFonts w:ascii="Calibri" w:hAnsi="Calibri" w:cs="Calibri"/>
          <w:sz w:val="22"/>
          <w:szCs w:val="22"/>
        </w:rPr>
        <w:t xml:space="preserve">This Code of Professional Conduct and Practice has been developed as a positive exemplification of the values and professional practice expected of those individuals holding the designation of Registered Scientist (RSci), Registered Science Technician (RSciTech) and Chartered Science Teacher (CSciTeach) with </w:t>
      </w:r>
      <w:proofErr w:type="gramStart"/>
      <w:r w:rsidRPr="00AD2544">
        <w:rPr>
          <w:rFonts w:ascii="Calibri" w:hAnsi="Calibri" w:cs="Calibri"/>
          <w:sz w:val="22"/>
          <w:szCs w:val="22"/>
        </w:rPr>
        <w:t>particular reference</w:t>
      </w:r>
      <w:proofErr w:type="gramEnd"/>
      <w:r w:rsidRPr="00AD2544">
        <w:rPr>
          <w:rFonts w:ascii="Calibri" w:hAnsi="Calibri" w:cs="Calibri"/>
          <w:sz w:val="22"/>
          <w:szCs w:val="22"/>
        </w:rPr>
        <w:t xml:space="preserve"> to their work related to science teaching and learning. It has been developed to complement similar codes to which such persons may be subjected. </w:t>
      </w:r>
      <w:proofErr w:type="gramStart"/>
      <w:r w:rsidRPr="00AD2544">
        <w:rPr>
          <w:rFonts w:ascii="Calibri" w:hAnsi="Calibri" w:cs="Calibri"/>
          <w:sz w:val="22"/>
          <w:szCs w:val="22"/>
        </w:rPr>
        <w:t>In particular all</w:t>
      </w:r>
      <w:proofErr w:type="gramEnd"/>
      <w:r w:rsidRPr="00AD2544">
        <w:rPr>
          <w:rFonts w:ascii="Calibri" w:hAnsi="Calibri" w:cs="Calibri"/>
          <w:sz w:val="22"/>
          <w:szCs w:val="22"/>
        </w:rPr>
        <w:t xml:space="preserve"> registered teachers in England, Scotland, Wales and Northern Ireland are required to observe the codes of conduct and practice as determined by the relevant General Teaching Council or equivalent body.</w:t>
      </w:r>
    </w:p>
    <w:p w14:paraId="47407D15" w14:textId="77777777" w:rsidR="00AD2544" w:rsidRPr="00AD2544" w:rsidRDefault="00AD2544" w:rsidP="00AD2544">
      <w:pPr>
        <w:pStyle w:val="BodyTextIndent3"/>
        <w:tabs>
          <w:tab w:val="left" w:pos="0"/>
        </w:tabs>
        <w:jc w:val="both"/>
        <w:rPr>
          <w:rFonts w:ascii="Calibri" w:hAnsi="Calibri" w:cs="Calibri"/>
          <w:sz w:val="22"/>
          <w:szCs w:val="22"/>
        </w:rPr>
      </w:pPr>
    </w:p>
    <w:p w14:paraId="3425DC51" w14:textId="4DF8377D" w:rsidR="00AD2544" w:rsidRDefault="00AD2544" w:rsidP="00AD2544">
      <w:pPr>
        <w:pStyle w:val="BodyTextIndent3"/>
        <w:tabs>
          <w:tab w:val="left" w:pos="0"/>
        </w:tabs>
        <w:ind w:left="0"/>
        <w:jc w:val="both"/>
        <w:rPr>
          <w:rFonts w:ascii="Calibri" w:hAnsi="Calibri" w:cs="Calibri"/>
          <w:sz w:val="22"/>
          <w:szCs w:val="22"/>
        </w:rPr>
      </w:pPr>
      <w:r w:rsidRPr="00AD2544">
        <w:rPr>
          <w:rFonts w:ascii="Calibri" w:hAnsi="Calibri" w:cs="Calibri"/>
          <w:sz w:val="22"/>
          <w:szCs w:val="22"/>
        </w:rPr>
        <w:t xml:space="preserve">It should be noted that neither the ASE nor the Science Council are employers with respect to the RSci, </w:t>
      </w:r>
      <w:r w:rsidR="000448DA" w:rsidRPr="00AD2544">
        <w:rPr>
          <w:rFonts w:ascii="Calibri" w:hAnsi="Calibri" w:cs="Calibri"/>
          <w:sz w:val="22"/>
          <w:szCs w:val="22"/>
        </w:rPr>
        <w:t>RSciTech</w:t>
      </w:r>
      <w:r w:rsidRPr="00AD2544">
        <w:rPr>
          <w:rFonts w:ascii="Calibri" w:hAnsi="Calibri" w:cs="Calibri"/>
          <w:sz w:val="22"/>
          <w:szCs w:val="22"/>
        </w:rPr>
        <w:t xml:space="preserve"> and CSciTeach designation and therefore do not have a role in relation to workplace or employment disputes which are matters for trades unions and professional associations that take on such </w:t>
      </w:r>
      <w:proofErr w:type="gramStart"/>
      <w:r w:rsidRPr="00AD2544">
        <w:rPr>
          <w:rFonts w:ascii="Calibri" w:hAnsi="Calibri" w:cs="Calibri"/>
          <w:sz w:val="22"/>
          <w:szCs w:val="22"/>
        </w:rPr>
        <w:t>issues</w:t>
      </w:r>
      <w:proofErr w:type="gramEnd"/>
    </w:p>
    <w:p w14:paraId="560B3306" w14:textId="77777777" w:rsidR="00AD2544" w:rsidRDefault="00AD2544" w:rsidP="00AD2544">
      <w:pPr>
        <w:pStyle w:val="BodyTextIndent3"/>
        <w:tabs>
          <w:tab w:val="left" w:pos="0"/>
        </w:tabs>
        <w:ind w:left="0"/>
        <w:jc w:val="both"/>
        <w:rPr>
          <w:rFonts w:ascii="Calibri" w:hAnsi="Calibri" w:cs="Calibri"/>
          <w:sz w:val="22"/>
          <w:szCs w:val="22"/>
        </w:rPr>
      </w:pPr>
    </w:p>
    <w:p w14:paraId="591866D5" w14:textId="012107CC" w:rsidR="00AD2544" w:rsidRDefault="00090EBB" w:rsidP="00AD2544">
      <w:pPr>
        <w:pStyle w:val="BodyTextIndent3"/>
        <w:tabs>
          <w:tab w:val="left" w:pos="0"/>
        </w:tabs>
        <w:ind w:left="0"/>
        <w:jc w:val="both"/>
        <w:rPr>
          <w:rFonts w:ascii="Calibri" w:hAnsi="Calibri" w:cs="Calibri"/>
          <w:sz w:val="22"/>
          <w:szCs w:val="22"/>
        </w:rPr>
      </w:pPr>
      <w:r>
        <w:rPr>
          <w:rFonts w:ascii="Calibri" w:hAnsi="Calibri" w:cs="Calibri"/>
          <w:sz w:val="22"/>
          <w:szCs w:val="22"/>
        </w:rPr>
        <w:t>The code of conduct for registrants is based on the code of conduct for all ASE members.</w:t>
      </w:r>
    </w:p>
    <w:p w14:paraId="12CA4670" w14:textId="533BB1EE" w:rsidR="00876656" w:rsidRPr="00AD2544" w:rsidRDefault="00CC3F0E" w:rsidP="00AD2544">
      <w:pPr>
        <w:pStyle w:val="BodyTextIndent3"/>
        <w:tabs>
          <w:tab w:val="left" w:pos="0"/>
        </w:tabs>
        <w:ind w:left="0"/>
        <w:jc w:val="both"/>
        <w:rPr>
          <w:rFonts w:ascii="Calibri" w:hAnsi="Calibri" w:cs="Calibri"/>
          <w:sz w:val="22"/>
          <w:szCs w:val="22"/>
        </w:rPr>
      </w:pPr>
      <w:r w:rsidRPr="00AD2544">
        <w:rPr>
          <w:rFonts w:ascii="Calibri" w:hAnsi="Calibri" w:cs="Calibri"/>
          <w:sz w:val="22"/>
          <w:szCs w:val="22"/>
        </w:rPr>
        <w:tab/>
      </w:r>
    </w:p>
    <w:p w14:paraId="12CA4671" w14:textId="40E5D4CE" w:rsidR="00876656" w:rsidRPr="00AD2544" w:rsidRDefault="00BD6139" w:rsidP="001721C5">
      <w:pPr>
        <w:tabs>
          <w:tab w:val="left" w:pos="0"/>
        </w:tabs>
        <w:jc w:val="both"/>
        <w:rPr>
          <w:rFonts w:ascii="Calibri" w:eastAsia="Calibri" w:hAnsi="Calibri" w:cs="Calibri"/>
          <w:iCs/>
          <w:color w:val="000000"/>
          <w:sz w:val="22"/>
          <w:szCs w:val="22"/>
          <w:lang w:eastAsia="en-GB"/>
        </w:rPr>
      </w:pPr>
      <w:r w:rsidRPr="00AD2544">
        <w:rPr>
          <w:rFonts w:ascii="Calibri" w:hAnsi="Calibri" w:cs="Calibri"/>
          <w:b/>
          <w:iCs/>
          <w:sz w:val="22"/>
          <w:szCs w:val="22"/>
        </w:rPr>
        <w:t>Professional values</w:t>
      </w:r>
    </w:p>
    <w:p w14:paraId="12CA4672" w14:textId="5E2DD8B3" w:rsidR="00876656" w:rsidRPr="00AD2544" w:rsidRDefault="00876656" w:rsidP="001721C5">
      <w:pPr>
        <w:pStyle w:val="BodyTextIndent"/>
        <w:jc w:val="both"/>
        <w:rPr>
          <w:rFonts w:ascii="Calibri" w:hAnsi="Calibri" w:cs="Calibri"/>
          <w:sz w:val="22"/>
          <w:szCs w:val="22"/>
        </w:rPr>
      </w:pPr>
      <w:r w:rsidRPr="00AD2544">
        <w:rPr>
          <w:rFonts w:ascii="Calibri" w:hAnsi="Calibri" w:cs="Calibri"/>
          <w:sz w:val="22"/>
          <w:szCs w:val="22"/>
        </w:rPr>
        <w:t>•</w:t>
      </w:r>
      <w:r w:rsidRPr="00AD2544">
        <w:rPr>
          <w:rFonts w:ascii="Calibri" w:hAnsi="Calibri" w:cs="Calibri"/>
          <w:sz w:val="22"/>
          <w:szCs w:val="22"/>
        </w:rPr>
        <w:tab/>
        <w:t xml:space="preserve">conduct their professional activities ethically and with </w:t>
      </w:r>
      <w:proofErr w:type="gramStart"/>
      <w:r w:rsidRPr="00AD2544">
        <w:rPr>
          <w:rFonts w:ascii="Calibri" w:hAnsi="Calibri" w:cs="Calibri"/>
          <w:sz w:val="22"/>
          <w:szCs w:val="22"/>
        </w:rPr>
        <w:t>integrity</w:t>
      </w:r>
      <w:r w:rsidR="00CC3F0E" w:rsidRPr="00AD2544">
        <w:rPr>
          <w:rFonts w:ascii="Calibri" w:hAnsi="Calibri" w:cs="Calibri"/>
          <w:sz w:val="22"/>
          <w:szCs w:val="22"/>
        </w:rPr>
        <w:t>;</w:t>
      </w:r>
      <w:proofErr w:type="gramEnd"/>
    </w:p>
    <w:p w14:paraId="2E26F611" w14:textId="36893AA1" w:rsidR="00240BAC" w:rsidRPr="00AD2544" w:rsidRDefault="00876656" w:rsidP="00240BAC">
      <w:pPr>
        <w:ind w:left="567" w:hanging="567"/>
        <w:jc w:val="both"/>
        <w:rPr>
          <w:rFonts w:ascii="Calibri" w:hAnsi="Calibri" w:cs="Calibri"/>
          <w:sz w:val="22"/>
          <w:szCs w:val="22"/>
        </w:rPr>
      </w:pPr>
      <w:r w:rsidRPr="00AD2544">
        <w:rPr>
          <w:rFonts w:ascii="Calibri" w:hAnsi="Calibri" w:cs="Calibri"/>
          <w:sz w:val="22"/>
          <w:szCs w:val="22"/>
        </w:rPr>
        <w:t>•</w:t>
      </w:r>
      <w:r w:rsidRPr="00AD2544">
        <w:rPr>
          <w:rFonts w:ascii="Calibri" w:hAnsi="Calibri" w:cs="Calibri"/>
          <w:sz w:val="22"/>
          <w:szCs w:val="22"/>
        </w:rPr>
        <w:tab/>
      </w:r>
      <w:r w:rsidR="00F34483" w:rsidRPr="00AD2544">
        <w:rPr>
          <w:rFonts w:ascii="Calibri" w:hAnsi="Calibri" w:cs="Calibri"/>
          <w:sz w:val="22"/>
          <w:szCs w:val="22"/>
        </w:rPr>
        <w:t xml:space="preserve">be inclusive, </w:t>
      </w:r>
      <w:r w:rsidRPr="00AD2544">
        <w:rPr>
          <w:rFonts w:ascii="Calibri" w:hAnsi="Calibri" w:cs="Calibri"/>
          <w:sz w:val="22"/>
          <w:szCs w:val="22"/>
        </w:rPr>
        <w:t xml:space="preserve">show respect for others and </w:t>
      </w:r>
      <w:r w:rsidR="00240BAC" w:rsidRPr="00AD2544">
        <w:rPr>
          <w:rFonts w:ascii="Calibri" w:hAnsi="Calibri" w:cs="Calibri"/>
          <w:sz w:val="22"/>
          <w:szCs w:val="22"/>
        </w:rPr>
        <w:t>not unlawfully discriminate because of the protected characteristics set out in the Equality Act 2010 (age, disability, gender reassignment, marriage and civil partnership, pregnancy and maternity, race (including colour, nationality, and ethnic or national origin), religion or belief, sex and sexual orientation) or other characteristics and circumstances not included in this legislation, such as sexual orientations not included within the Equality Act and adoption and wider parental leave</w:t>
      </w:r>
    </w:p>
    <w:p w14:paraId="12CA4674" w14:textId="0BA77B28" w:rsidR="00876656" w:rsidRPr="00AD2544" w:rsidRDefault="00876656" w:rsidP="001721C5">
      <w:pPr>
        <w:pStyle w:val="BodyTextIndent"/>
        <w:jc w:val="both"/>
        <w:rPr>
          <w:rFonts w:ascii="Calibri" w:hAnsi="Calibri" w:cs="Calibri"/>
          <w:sz w:val="22"/>
          <w:szCs w:val="22"/>
        </w:rPr>
      </w:pPr>
      <w:r w:rsidRPr="00AD2544">
        <w:rPr>
          <w:rFonts w:ascii="Calibri" w:hAnsi="Calibri" w:cs="Calibri"/>
          <w:sz w:val="22"/>
          <w:szCs w:val="22"/>
        </w:rPr>
        <w:t>•</w:t>
      </w:r>
      <w:r w:rsidRPr="00AD2544">
        <w:rPr>
          <w:rFonts w:ascii="Calibri" w:hAnsi="Calibri" w:cs="Calibri"/>
          <w:sz w:val="22"/>
          <w:szCs w:val="22"/>
        </w:rPr>
        <w:tab/>
        <w:t xml:space="preserve">act fairly and honestly in all situations and never engage in corrupt </w:t>
      </w:r>
      <w:proofErr w:type="gramStart"/>
      <w:r w:rsidRPr="00AD2544">
        <w:rPr>
          <w:rFonts w:ascii="Calibri" w:hAnsi="Calibri" w:cs="Calibri"/>
          <w:sz w:val="22"/>
          <w:szCs w:val="22"/>
        </w:rPr>
        <w:t>practices</w:t>
      </w:r>
      <w:r w:rsidR="00CC3F0E" w:rsidRPr="00AD2544">
        <w:rPr>
          <w:rFonts w:ascii="Calibri" w:hAnsi="Calibri" w:cs="Calibri"/>
          <w:sz w:val="22"/>
          <w:szCs w:val="22"/>
        </w:rPr>
        <w:t>;</w:t>
      </w:r>
      <w:proofErr w:type="gramEnd"/>
    </w:p>
    <w:p w14:paraId="12CA4675" w14:textId="332C6B0C" w:rsidR="00876656" w:rsidRPr="00AD2544" w:rsidRDefault="00876656" w:rsidP="001721C5">
      <w:pPr>
        <w:ind w:left="567" w:hanging="567"/>
        <w:jc w:val="both"/>
        <w:rPr>
          <w:rFonts w:ascii="Calibri" w:hAnsi="Calibri" w:cs="Calibri"/>
          <w:sz w:val="22"/>
          <w:szCs w:val="22"/>
        </w:rPr>
      </w:pPr>
      <w:r w:rsidRPr="00AD2544">
        <w:rPr>
          <w:rFonts w:ascii="Calibri" w:hAnsi="Calibri" w:cs="Calibri"/>
          <w:sz w:val="22"/>
          <w:szCs w:val="22"/>
        </w:rPr>
        <w:t>•</w:t>
      </w:r>
      <w:r w:rsidRPr="00AD2544">
        <w:rPr>
          <w:rFonts w:ascii="Calibri" w:hAnsi="Calibri" w:cs="Calibri"/>
          <w:sz w:val="22"/>
          <w:szCs w:val="22"/>
        </w:rPr>
        <w:tab/>
        <w:t xml:space="preserve">be sensitive to the values, </w:t>
      </w:r>
      <w:proofErr w:type="gramStart"/>
      <w:r w:rsidRPr="00AD2544">
        <w:rPr>
          <w:rFonts w:ascii="Calibri" w:hAnsi="Calibri" w:cs="Calibri"/>
          <w:sz w:val="22"/>
          <w:szCs w:val="22"/>
        </w:rPr>
        <w:t>interests</w:t>
      </w:r>
      <w:proofErr w:type="gramEnd"/>
      <w:r w:rsidRPr="00AD2544">
        <w:rPr>
          <w:rFonts w:ascii="Calibri" w:hAnsi="Calibri" w:cs="Calibri"/>
          <w:sz w:val="22"/>
          <w:szCs w:val="22"/>
        </w:rPr>
        <w:t xml:space="preserve"> an</w:t>
      </w:r>
      <w:r w:rsidR="00CC3F0E" w:rsidRPr="00AD2544">
        <w:rPr>
          <w:rFonts w:ascii="Calibri" w:hAnsi="Calibri" w:cs="Calibri"/>
          <w:sz w:val="22"/>
          <w:szCs w:val="22"/>
        </w:rPr>
        <w:t xml:space="preserve">d opinions of other individuals/ groups, both within </w:t>
      </w:r>
      <w:r w:rsidRPr="00AD2544">
        <w:rPr>
          <w:rFonts w:ascii="Calibri" w:hAnsi="Calibri" w:cs="Calibri"/>
          <w:sz w:val="22"/>
          <w:szCs w:val="22"/>
        </w:rPr>
        <w:t>ASE and the wider community.</w:t>
      </w:r>
    </w:p>
    <w:p w14:paraId="12CA4676" w14:textId="4A138A12" w:rsidR="00876656" w:rsidRPr="00AD2544" w:rsidRDefault="00876656" w:rsidP="001721C5">
      <w:pPr>
        <w:ind w:left="567" w:hanging="567"/>
        <w:jc w:val="both"/>
        <w:rPr>
          <w:rFonts w:ascii="Calibri" w:hAnsi="Calibri" w:cs="Calibri"/>
          <w:sz w:val="22"/>
          <w:szCs w:val="22"/>
        </w:rPr>
      </w:pPr>
    </w:p>
    <w:p w14:paraId="12CA4677" w14:textId="0A06019A" w:rsidR="00CC3F0E" w:rsidRPr="00AD2544" w:rsidRDefault="00876656" w:rsidP="001721C5">
      <w:pPr>
        <w:pStyle w:val="Pa5"/>
        <w:tabs>
          <w:tab w:val="left" w:pos="0"/>
        </w:tabs>
        <w:ind w:left="567" w:hanging="567"/>
        <w:jc w:val="both"/>
        <w:rPr>
          <w:rFonts w:ascii="Calibri" w:hAnsi="Calibri" w:cs="Calibri"/>
          <w:iCs/>
          <w:sz w:val="22"/>
          <w:szCs w:val="22"/>
        </w:rPr>
      </w:pPr>
      <w:r w:rsidRPr="00AD2544">
        <w:rPr>
          <w:rFonts w:ascii="Calibri" w:hAnsi="Calibri" w:cs="Calibri"/>
          <w:b/>
          <w:iCs/>
          <w:sz w:val="22"/>
          <w:szCs w:val="22"/>
        </w:rPr>
        <w:t xml:space="preserve">Professional </w:t>
      </w:r>
      <w:r w:rsidR="00BD6139" w:rsidRPr="00AD2544">
        <w:rPr>
          <w:rFonts w:ascii="Calibri" w:hAnsi="Calibri" w:cs="Calibri"/>
          <w:b/>
          <w:iCs/>
          <w:sz w:val="22"/>
          <w:szCs w:val="22"/>
        </w:rPr>
        <w:t xml:space="preserve">behaviour </w:t>
      </w:r>
    </w:p>
    <w:p w14:paraId="12CA4678" w14:textId="5BB84444" w:rsidR="00876656" w:rsidRPr="00AD2544" w:rsidRDefault="00876656" w:rsidP="001721C5">
      <w:pPr>
        <w:pStyle w:val="Pa5"/>
        <w:spacing w:line="240" w:lineRule="auto"/>
        <w:ind w:left="567" w:hanging="567"/>
        <w:jc w:val="both"/>
        <w:rPr>
          <w:rFonts w:ascii="Calibri" w:hAnsi="Calibri" w:cs="Calibri"/>
          <w:sz w:val="22"/>
          <w:szCs w:val="22"/>
        </w:rPr>
      </w:pPr>
      <w:r w:rsidRPr="00AD2544">
        <w:rPr>
          <w:rStyle w:val="A1"/>
          <w:rFonts w:ascii="Calibri" w:hAnsi="Calibri" w:cs="Calibri"/>
          <w:sz w:val="22"/>
          <w:szCs w:val="22"/>
        </w:rPr>
        <w:t>•</w:t>
      </w:r>
      <w:r w:rsidRPr="00AD2544">
        <w:rPr>
          <w:rStyle w:val="A1"/>
          <w:rFonts w:ascii="Calibri" w:hAnsi="Calibri" w:cs="Calibri"/>
          <w:sz w:val="22"/>
          <w:szCs w:val="22"/>
        </w:rPr>
        <w:tab/>
        <w:t xml:space="preserve">demonstrate and promote fair and reasonable standards in the treatment of people who are operating within their sphere of </w:t>
      </w:r>
      <w:proofErr w:type="gramStart"/>
      <w:r w:rsidRPr="00AD2544">
        <w:rPr>
          <w:rStyle w:val="A1"/>
          <w:rFonts w:ascii="Calibri" w:hAnsi="Calibri" w:cs="Calibri"/>
          <w:sz w:val="22"/>
          <w:szCs w:val="22"/>
        </w:rPr>
        <w:t>influence</w:t>
      </w:r>
      <w:r w:rsidR="00365D99" w:rsidRPr="00AD2544">
        <w:rPr>
          <w:rStyle w:val="A1"/>
          <w:rFonts w:ascii="Calibri" w:hAnsi="Calibri" w:cs="Calibri"/>
          <w:sz w:val="22"/>
          <w:szCs w:val="22"/>
        </w:rPr>
        <w:t>;</w:t>
      </w:r>
      <w:proofErr w:type="gramEnd"/>
    </w:p>
    <w:p w14:paraId="12CA4679" w14:textId="471FBF97" w:rsidR="00876656" w:rsidRPr="00AD2544" w:rsidRDefault="00876656" w:rsidP="001721C5">
      <w:pPr>
        <w:pStyle w:val="Pa5"/>
        <w:spacing w:line="240" w:lineRule="auto"/>
        <w:ind w:left="567" w:hanging="567"/>
        <w:jc w:val="both"/>
        <w:rPr>
          <w:rFonts w:ascii="Calibri" w:hAnsi="Calibri" w:cs="Calibri"/>
          <w:sz w:val="22"/>
          <w:szCs w:val="22"/>
        </w:rPr>
      </w:pPr>
      <w:r w:rsidRPr="00AD2544">
        <w:rPr>
          <w:rStyle w:val="A1"/>
          <w:rFonts w:ascii="Calibri" w:hAnsi="Calibri" w:cs="Calibri"/>
          <w:sz w:val="22"/>
          <w:szCs w:val="22"/>
        </w:rPr>
        <w:t>•</w:t>
      </w:r>
      <w:r w:rsidRPr="00AD2544">
        <w:rPr>
          <w:rStyle w:val="A1"/>
          <w:rFonts w:ascii="Calibri" w:hAnsi="Calibri" w:cs="Calibri"/>
          <w:sz w:val="22"/>
          <w:szCs w:val="22"/>
        </w:rPr>
        <w:tab/>
        <w:t xml:space="preserve">ensure that their professional judgment is not compromised nor could be perceived as being compromised because of bias, or the undue influence of </w:t>
      </w:r>
      <w:proofErr w:type="gramStart"/>
      <w:r w:rsidRPr="00AD2544">
        <w:rPr>
          <w:rStyle w:val="A1"/>
          <w:rFonts w:ascii="Calibri" w:hAnsi="Calibri" w:cs="Calibri"/>
          <w:sz w:val="22"/>
          <w:szCs w:val="22"/>
        </w:rPr>
        <w:t>others</w:t>
      </w:r>
      <w:r w:rsidR="00365D99" w:rsidRPr="00AD2544">
        <w:rPr>
          <w:rStyle w:val="A1"/>
          <w:rFonts w:ascii="Calibri" w:hAnsi="Calibri" w:cs="Calibri"/>
          <w:sz w:val="22"/>
          <w:szCs w:val="22"/>
        </w:rPr>
        <w:t>;</w:t>
      </w:r>
      <w:proofErr w:type="gramEnd"/>
      <w:r w:rsidRPr="00AD2544">
        <w:rPr>
          <w:rStyle w:val="A1"/>
          <w:rFonts w:ascii="Calibri" w:hAnsi="Calibri" w:cs="Calibri"/>
          <w:sz w:val="22"/>
          <w:szCs w:val="22"/>
        </w:rPr>
        <w:t xml:space="preserve"> </w:t>
      </w:r>
    </w:p>
    <w:p w14:paraId="12CA467A" w14:textId="2805EA5C" w:rsidR="00876656" w:rsidRPr="00AD2544" w:rsidRDefault="00365D99" w:rsidP="001721C5">
      <w:pPr>
        <w:ind w:left="567" w:hanging="567"/>
        <w:jc w:val="both"/>
        <w:rPr>
          <w:rFonts w:ascii="Calibri" w:hAnsi="Calibri" w:cs="Calibri"/>
          <w:sz w:val="22"/>
          <w:szCs w:val="22"/>
        </w:rPr>
      </w:pPr>
      <w:r w:rsidRPr="00AD2544">
        <w:rPr>
          <w:rFonts w:ascii="Calibri" w:hAnsi="Calibri" w:cs="Calibri"/>
          <w:sz w:val="22"/>
          <w:szCs w:val="22"/>
        </w:rPr>
        <w:t>•</w:t>
      </w:r>
      <w:r w:rsidRPr="00AD2544">
        <w:rPr>
          <w:rFonts w:ascii="Calibri" w:hAnsi="Calibri" w:cs="Calibri"/>
          <w:sz w:val="22"/>
          <w:szCs w:val="22"/>
        </w:rPr>
        <w:tab/>
      </w:r>
      <w:r w:rsidR="00876656" w:rsidRPr="00AD2544">
        <w:rPr>
          <w:rFonts w:ascii="Calibri" w:hAnsi="Calibri" w:cs="Calibri"/>
          <w:sz w:val="22"/>
          <w:szCs w:val="22"/>
        </w:rPr>
        <w:t xml:space="preserve">make professional judgements and offer opinions that are based on evidence and with due regard for objectivity, reliability and the limitations of their professional </w:t>
      </w:r>
      <w:proofErr w:type="gramStart"/>
      <w:r w:rsidR="00876656" w:rsidRPr="00AD2544">
        <w:rPr>
          <w:rFonts w:ascii="Calibri" w:hAnsi="Calibri" w:cs="Calibri"/>
          <w:sz w:val="22"/>
          <w:szCs w:val="22"/>
        </w:rPr>
        <w:t>expertise</w:t>
      </w:r>
      <w:r w:rsidRPr="00AD2544">
        <w:rPr>
          <w:rFonts w:ascii="Calibri" w:hAnsi="Calibri" w:cs="Calibri"/>
          <w:sz w:val="22"/>
          <w:szCs w:val="22"/>
        </w:rPr>
        <w:t>;</w:t>
      </w:r>
      <w:proofErr w:type="gramEnd"/>
    </w:p>
    <w:p w14:paraId="12CA467B" w14:textId="05FC917C" w:rsidR="00876656" w:rsidRPr="00AD2544" w:rsidRDefault="00876656" w:rsidP="001721C5">
      <w:pPr>
        <w:ind w:left="567" w:hanging="567"/>
        <w:jc w:val="both"/>
        <w:rPr>
          <w:rFonts w:ascii="Calibri" w:hAnsi="Calibri" w:cs="Calibri"/>
          <w:sz w:val="22"/>
          <w:szCs w:val="22"/>
        </w:rPr>
      </w:pPr>
      <w:r w:rsidRPr="00AD2544">
        <w:rPr>
          <w:rFonts w:ascii="Calibri" w:hAnsi="Calibri" w:cs="Calibri"/>
          <w:sz w:val="22"/>
          <w:szCs w:val="22"/>
        </w:rPr>
        <w:t>•</w:t>
      </w:r>
      <w:r w:rsidRPr="00AD2544">
        <w:rPr>
          <w:rFonts w:ascii="Calibri" w:hAnsi="Calibri" w:cs="Calibri"/>
          <w:sz w:val="22"/>
          <w:szCs w:val="22"/>
        </w:rPr>
        <w:tab/>
        <w:t xml:space="preserve">accept majority decisions with good </w:t>
      </w:r>
      <w:proofErr w:type="gramStart"/>
      <w:r w:rsidRPr="00AD2544">
        <w:rPr>
          <w:rFonts w:ascii="Calibri" w:hAnsi="Calibri" w:cs="Calibri"/>
          <w:sz w:val="22"/>
          <w:szCs w:val="22"/>
        </w:rPr>
        <w:t>grace</w:t>
      </w:r>
      <w:r w:rsidR="00365D99" w:rsidRPr="00AD2544">
        <w:rPr>
          <w:rFonts w:ascii="Calibri" w:hAnsi="Calibri" w:cs="Calibri"/>
          <w:sz w:val="22"/>
          <w:szCs w:val="22"/>
        </w:rPr>
        <w:t>;</w:t>
      </w:r>
      <w:proofErr w:type="gramEnd"/>
    </w:p>
    <w:p w14:paraId="12CA467C" w14:textId="4565EF27" w:rsidR="00876656" w:rsidRPr="00AD2544" w:rsidRDefault="00876656" w:rsidP="001721C5">
      <w:pPr>
        <w:ind w:left="567" w:hanging="567"/>
        <w:jc w:val="both"/>
        <w:rPr>
          <w:rFonts w:ascii="Calibri" w:hAnsi="Calibri" w:cs="Calibri"/>
          <w:sz w:val="22"/>
          <w:szCs w:val="22"/>
        </w:rPr>
      </w:pPr>
      <w:r w:rsidRPr="00AD2544">
        <w:rPr>
          <w:rFonts w:ascii="Calibri" w:hAnsi="Calibri" w:cs="Calibri"/>
          <w:sz w:val="22"/>
          <w:szCs w:val="22"/>
        </w:rPr>
        <w:t>•</w:t>
      </w:r>
      <w:r w:rsidRPr="00AD2544">
        <w:rPr>
          <w:rFonts w:ascii="Calibri" w:hAnsi="Calibri" w:cs="Calibri"/>
          <w:sz w:val="22"/>
          <w:szCs w:val="22"/>
        </w:rPr>
        <w:tab/>
        <w:t xml:space="preserve">treat all information with the appropriate level of confidentiality and act accordingly in relation to disclosure to </w:t>
      </w:r>
      <w:proofErr w:type="gramStart"/>
      <w:r w:rsidRPr="00AD2544">
        <w:rPr>
          <w:rFonts w:ascii="Calibri" w:hAnsi="Calibri" w:cs="Calibri"/>
          <w:sz w:val="22"/>
          <w:szCs w:val="22"/>
        </w:rPr>
        <w:t>others</w:t>
      </w:r>
      <w:r w:rsidR="00365D99" w:rsidRPr="00AD2544">
        <w:rPr>
          <w:rFonts w:ascii="Calibri" w:hAnsi="Calibri" w:cs="Calibri"/>
          <w:sz w:val="22"/>
          <w:szCs w:val="22"/>
        </w:rPr>
        <w:t>;</w:t>
      </w:r>
      <w:proofErr w:type="gramEnd"/>
    </w:p>
    <w:p w14:paraId="12CA467D" w14:textId="72949257" w:rsidR="00876656" w:rsidRPr="00AD2544" w:rsidRDefault="00876656" w:rsidP="001721C5">
      <w:pPr>
        <w:ind w:left="567" w:hanging="567"/>
        <w:jc w:val="both"/>
        <w:rPr>
          <w:rFonts w:ascii="Calibri" w:hAnsi="Calibri" w:cs="Calibri"/>
          <w:sz w:val="22"/>
          <w:szCs w:val="22"/>
        </w:rPr>
      </w:pPr>
      <w:r w:rsidRPr="00AD2544">
        <w:rPr>
          <w:rFonts w:ascii="Calibri" w:hAnsi="Calibri" w:cs="Calibri"/>
          <w:sz w:val="22"/>
          <w:szCs w:val="22"/>
        </w:rPr>
        <w:t>•</w:t>
      </w:r>
      <w:r w:rsidRPr="00AD2544">
        <w:rPr>
          <w:rFonts w:ascii="Calibri" w:hAnsi="Calibri" w:cs="Calibri"/>
          <w:sz w:val="22"/>
          <w:szCs w:val="22"/>
        </w:rPr>
        <w:tab/>
        <w:t>endeavour to promote the interests of and maintain the dignity and welfare of the Association and the science teaching profession.</w:t>
      </w:r>
    </w:p>
    <w:p w14:paraId="12CA467E" w14:textId="48BF1861" w:rsidR="00876656" w:rsidRPr="00AD2544" w:rsidRDefault="00876656" w:rsidP="001721C5">
      <w:pPr>
        <w:jc w:val="both"/>
        <w:rPr>
          <w:rFonts w:ascii="Calibri" w:hAnsi="Calibri" w:cs="Calibri"/>
          <w:sz w:val="22"/>
          <w:szCs w:val="22"/>
        </w:rPr>
      </w:pPr>
    </w:p>
    <w:p w14:paraId="12CA467F" w14:textId="1D8117AD" w:rsidR="00876656" w:rsidRPr="00E26922" w:rsidRDefault="00876656" w:rsidP="001721C5">
      <w:pPr>
        <w:pStyle w:val="Heading3"/>
        <w:tabs>
          <w:tab w:val="left" w:pos="0"/>
        </w:tabs>
        <w:ind w:left="0" w:firstLine="0"/>
        <w:jc w:val="both"/>
        <w:rPr>
          <w:rFonts w:ascii="Calibri" w:hAnsi="Calibri" w:cs="Calibri"/>
          <w:i w:val="0"/>
          <w:iCs/>
          <w:sz w:val="22"/>
          <w:szCs w:val="22"/>
        </w:rPr>
      </w:pPr>
      <w:r w:rsidRPr="00E26922">
        <w:rPr>
          <w:rFonts w:ascii="Calibri" w:hAnsi="Calibri" w:cs="Calibri"/>
          <w:b/>
          <w:i w:val="0"/>
          <w:iCs/>
          <w:sz w:val="22"/>
          <w:szCs w:val="22"/>
        </w:rPr>
        <w:t>Professional responsibilities</w:t>
      </w:r>
      <w:r w:rsidR="00BD6139" w:rsidRPr="00E26922">
        <w:rPr>
          <w:rFonts w:ascii="Calibri" w:hAnsi="Calibri" w:cs="Calibri"/>
          <w:b/>
          <w:i w:val="0"/>
          <w:iCs/>
          <w:sz w:val="22"/>
          <w:szCs w:val="22"/>
        </w:rPr>
        <w:t xml:space="preserve"> </w:t>
      </w:r>
    </w:p>
    <w:p w14:paraId="12CA4680" w14:textId="5A2E7303" w:rsidR="00876656" w:rsidRPr="00AD2544" w:rsidRDefault="00876656" w:rsidP="001721C5">
      <w:pPr>
        <w:ind w:left="567" w:hanging="567"/>
        <w:jc w:val="both"/>
        <w:rPr>
          <w:rFonts w:ascii="Calibri" w:hAnsi="Calibri" w:cs="Calibri"/>
          <w:sz w:val="22"/>
          <w:szCs w:val="22"/>
        </w:rPr>
      </w:pPr>
      <w:r w:rsidRPr="00AD2544">
        <w:rPr>
          <w:rFonts w:ascii="Calibri" w:hAnsi="Calibri" w:cs="Calibri"/>
          <w:sz w:val="22"/>
          <w:szCs w:val="22"/>
        </w:rPr>
        <w:t>•</w:t>
      </w:r>
      <w:r w:rsidRPr="00AD2544">
        <w:rPr>
          <w:rFonts w:ascii="Calibri" w:hAnsi="Calibri" w:cs="Calibri"/>
          <w:sz w:val="22"/>
          <w:szCs w:val="22"/>
        </w:rPr>
        <w:tab/>
        <w:t xml:space="preserve">maintain a broad and up to date understanding of regulations and requirements in their field of </w:t>
      </w:r>
      <w:proofErr w:type="gramStart"/>
      <w:r w:rsidRPr="00AD2544">
        <w:rPr>
          <w:rFonts w:ascii="Calibri" w:hAnsi="Calibri" w:cs="Calibri"/>
          <w:sz w:val="22"/>
          <w:szCs w:val="22"/>
        </w:rPr>
        <w:t>expertise</w:t>
      </w:r>
      <w:r w:rsidR="00365D99" w:rsidRPr="00AD2544">
        <w:rPr>
          <w:rFonts w:ascii="Calibri" w:hAnsi="Calibri" w:cs="Calibri"/>
          <w:sz w:val="22"/>
          <w:szCs w:val="22"/>
        </w:rPr>
        <w:t>;</w:t>
      </w:r>
      <w:proofErr w:type="gramEnd"/>
    </w:p>
    <w:p w14:paraId="12CA4681" w14:textId="42FF1534" w:rsidR="00876656" w:rsidRPr="00AD2544" w:rsidRDefault="00876656" w:rsidP="001721C5">
      <w:pPr>
        <w:ind w:left="567" w:hanging="567"/>
        <w:jc w:val="both"/>
        <w:rPr>
          <w:rStyle w:val="A1"/>
          <w:rFonts w:ascii="Calibri" w:hAnsi="Calibri" w:cs="Calibri"/>
          <w:sz w:val="22"/>
          <w:szCs w:val="22"/>
        </w:rPr>
      </w:pPr>
      <w:r w:rsidRPr="00AD2544">
        <w:rPr>
          <w:rFonts w:ascii="Calibri" w:hAnsi="Calibri" w:cs="Calibri"/>
          <w:sz w:val="22"/>
          <w:szCs w:val="22"/>
        </w:rPr>
        <w:t>•</w:t>
      </w:r>
      <w:r w:rsidRPr="00AD2544">
        <w:rPr>
          <w:rFonts w:ascii="Calibri" w:hAnsi="Calibri" w:cs="Calibri"/>
          <w:sz w:val="22"/>
          <w:szCs w:val="22"/>
        </w:rPr>
        <w:tab/>
      </w:r>
      <w:r w:rsidRPr="00AD2544">
        <w:rPr>
          <w:rStyle w:val="A1"/>
          <w:rFonts w:ascii="Calibri" w:hAnsi="Calibri" w:cs="Calibri"/>
          <w:sz w:val="22"/>
          <w:szCs w:val="22"/>
        </w:rPr>
        <w:t>be mindful of the distinction between acting in a personal and professional</w:t>
      </w:r>
      <w:r w:rsidR="00365D99" w:rsidRPr="00AD2544">
        <w:rPr>
          <w:rStyle w:val="A1"/>
          <w:rFonts w:ascii="Calibri" w:hAnsi="Calibri" w:cs="Calibri"/>
          <w:sz w:val="22"/>
          <w:szCs w:val="22"/>
        </w:rPr>
        <w:t>/corporate</w:t>
      </w:r>
      <w:r w:rsidRPr="00AD2544">
        <w:rPr>
          <w:rStyle w:val="A1"/>
          <w:rFonts w:ascii="Calibri" w:hAnsi="Calibri" w:cs="Calibri"/>
          <w:sz w:val="22"/>
          <w:szCs w:val="22"/>
        </w:rPr>
        <w:t xml:space="preserve"> </w:t>
      </w:r>
      <w:proofErr w:type="gramStart"/>
      <w:r w:rsidRPr="00AD2544">
        <w:rPr>
          <w:rStyle w:val="A1"/>
          <w:rFonts w:ascii="Calibri" w:hAnsi="Calibri" w:cs="Calibri"/>
          <w:sz w:val="22"/>
          <w:szCs w:val="22"/>
        </w:rPr>
        <w:t>capacity</w:t>
      </w:r>
      <w:r w:rsidR="00365D99" w:rsidRPr="00AD2544">
        <w:rPr>
          <w:rStyle w:val="A1"/>
          <w:rFonts w:ascii="Calibri" w:hAnsi="Calibri" w:cs="Calibri"/>
          <w:sz w:val="22"/>
          <w:szCs w:val="22"/>
        </w:rPr>
        <w:t>;</w:t>
      </w:r>
      <w:proofErr w:type="gramEnd"/>
    </w:p>
    <w:p w14:paraId="12CA4682" w14:textId="4EDD40EF" w:rsidR="00876656" w:rsidRPr="00AD2544" w:rsidRDefault="00876656" w:rsidP="001721C5">
      <w:pPr>
        <w:ind w:left="567" w:hanging="567"/>
        <w:jc w:val="both"/>
        <w:rPr>
          <w:rFonts w:ascii="Calibri" w:hAnsi="Calibri" w:cs="Calibri"/>
          <w:sz w:val="22"/>
          <w:szCs w:val="22"/>
        </w:rPr>
      </w:pPr>
      <w:r w:rsidRPr="00AD2544">
        <w:rPr>
          <w:rFonts w:ascii="Calibri" w:hAnsi="Calibri" w:cs="Calibri"/>
          <w:sz w:val="22"/>
          <w:szCs w:val="22"/>
        </w:rPr>
        <w:t>•</w:t>
      </w:r>
      <w:r w:rsidRPr="00AD2544">
        <w:rPr>
          <w:rFonts w:ascii="Calibri" w:hAnsi="Calibri" w:cs="Calibri"/>
          <w:sz w:val="22"/>
          <w:szCs w:val="22"/>
        </w:rPr>
        <w:tab/>
        <w:t xml:space="preserve">act in a professional manner when dealing with the media in all its forms only commenting on matters which fall within their area of expertise and taking care to distinguish between statements of fact and expressions of </w:t>
      </w:r>
      <w:proofErr w:type="gramStart"/>
      <w:r w:rsidRPr="00AD2544">
        <w:rPr>
          <w:rFonts w:ascii="Calibri" w:hAnsi="Calibri" w:cs="Calibri"/>
          <w:sz w:val="22"/>
          <w:szCs w:val="22"/>
        </w:rPr>
        <w:t>opinion</w:t>
      </w:r>
      <w:r w:rsidR="00365D99" w:rsidRPr="00AD2544">
        <w:rPr>
          <w:rFonts w:ascii="Calibri" w:hAnsi="Calibri" w:cs="Calibri"/>
          <w:sz w:val="22"/>
          <w:szCs w:val="22"/>
        </w:rPr>
        <w:t>;</w:t>
      </w:r>
      <w:proofErr w:type="gramEnd"/>
    </w:p>
    <w:p w14:paraId="12CA4683" w14:textId="1910F0E3" w:rsidR="00876656" w:rsidRPr="00AD2544" w:rsidRDefault="00365D99" w:rsidP="001721C5">
      <w:pPr>
        <w:ind w:left="567" w:hanging="567"/>
        <w:jc w:val="both"/>
        <w:rPr>
          <w:rStyle w:val="A1"/>
          <w:rFonts w:ascii="Calibri" w:hAnsi="Calibri" w:cs="Calibri"/>
          <w:sz w:val="22"/>
          <w:szCs w:val="22"/>
        </w:rPr>
      </w:pPr>
      <w:r w:rsidRPr="00AD2544">
        <w:rPr>
          <w:rStyle w:val="A1"/>
          <w:rFonts w:ascii="Calibri" w:hAnsi="Calibri" w:cs="Calibri"/>
          <w:sz w:val="22"/>
          <w:szCs w:val="22"/>
        </w:rPr>
        <w:t xml:space="preserve">• </w:t>
      </w:r>
      <w:r w:rsidRPr="00AD2544">
        <w:rPr>
          <w:rStyle w:val="A1"/>
          <w:rFonts w:ascii="Calibri" w:hAnsi="Calibri" w:cs="Calibri"/>
          <w:sz w:val="22"/>
          <w:szCs w:val="22"/>
        </w:rPr>
        <w:tab/>
      </w:r>
      <w:r w:rsidR="00876656" w:rsidRPr="00AD2544">
        <w:rPr>
          <w:rStyle w:val="A1"/>
          <w:rFonts w:ascii="Calibri" w:hAnsi="Calibri" w:cs="Calibri"/>
          <w:sz w:val="22"/>
          <w:szCs w:val="22"/>
        </w:rPr>
        <w:t>act in a way which supports and upholds the reputation of the Association for Science Education or other related professional organizations.</w:t>
      </w:r>
    </w:p>
    <w:p w14:paraId="12CA4684" w14:textId="39F5E2B2" w:rsidR="00BD6139" w:rsidRPr="00AD2544" w:rsidRDefault="00BD6139" w:rsidP="001721C5">
      <w:pPr>
        <w:ind w:left="567" w:hanging="567"/>
        <w:jc w:val="both"/>
        <w:rPr>
          <w:rFonts w:ascii="Calibri" w:hAnsi="Calibri" w:cs="Calibri"/>
          <w:sz w:val="22"/>
          <w:szCs w:val="22"/>
        </w:rPr>
      </w:pPr>
    </w:p>
    <w:p w14:paraId="4D26A488" w14:textId="42A0209D" w:rsidR="00F169D3" w:rsidRPr="00D95CDA" w:rsidRDefault="00E26922" w:rsidP="001721C5">
      <w:pPr>
        <w:pStyle w:val="Default"/>
        <w:widowControl/>
        <w:autoSpaceDE/>
        <w:autoSpaceDN/>
        <w:adjustRightInd/>
        <w:spacing w:after="40"/>
        <w:jc w:val="both"/>
        <w:outlineLvl w:val="0"/>
        <w:rPr>
          <w:rStyle w:val="A1"/>
          <w:rFonts w:ascii="Calibri" w:hAnsi="Calibri" w:cs="Calibri"/>
          <w:b/>
          <w:bCs/>
          <w:sz w:val="22"/>
          <w:szCs w:val="22"/>
        </w:rPr>
      </w:pPr>
      <w:r>
        <w:rPr>
          <w:rStyle w:val="A1"/>
          <w:rFonts w:ascii="Calibri" w:hAnsi="Calibri" w:cs="Calibri"/>
          <w:b/>
          <w:bCs/>
          <w:sz w:val="22"/>
          <w:szCs w:val="22"/>
        </w:rPr>
        <w:t>Additional</w:t>
      </w:r>
      <w:r w:rsidR="006F7130" w:rsidRPr="00D95CDA">
        <w:rPr>
          <w:rStyle w:val="A1"/>
          <w:rFonts w:ascii="Calibri" w:hAnsi="Calibri" w:cs="Calibri"/>
          <w:b/>
          <w:bCs/>
          <w:sz w:val="22"/>
          <w:szCs w:val="22"/>
        </w:rPr>
        <w:t xml:space="preserve"> expectations for registrants</w:t>
      </w:r>
    </w:p>
    <w:p w14:paraId="367CA5A0" w14:textId="1E6EC5EF" w:rsidR="006F7130" w:rsidRDefault="005B6880" w:rsidP="00D95CDA">
      <w:pPr>
        <w:pStyle w:val="Default"/>
        <w:widowControl/>
        <w:numPr>
          <w:ilvl w:val="0"/>
          <w:numId w:val="4"/>
        </w:numPr>
        <w:autoSpaceDE/>
        <w:autoSpaceDN/>
        <w:adjustRightInd/>
        <w:spacing w:after="40"/>
        <w:jc w:val="both"/>
        <w:outlineLvl w:val="0"/>
        <w:rPr>
          <w:rStyle w:val="A1"/>
          <w:rFonts w:ascii="Calibri" w:hAnsi="Calibri" w:cs="Calibri"/>
          <w:sz w:val="22"/>
          <w:szCs w:val="22"/>
        </w:rPr>
      </w:pPr>
      <w:r>
        <w:rPr>
          <w:rStyle w:val="A1"/>
          <w:rFonts w:ascii="Calibri" w:hAnsi="Calibri" w:cs="Calibri"/>
          <w:sz w:val="22"/>
          <w:szCs w:val="22"/>
        </w:rPr>
        <w:t xml:space="preserve">Undertake appropriate Continual Professional Development (CPD) and be able to demonstrate this to </w:t>
      </w:r>
      <w:proofErr w:type="gramStart"/>
      <w:r>
        <w:rPr>
          <w:rStyle w:val="A1"/>
          <w:rFonts w:ascii="Calibri" w:hAnsi="Calibri" w:cs="Calibri"/>
          <w:sz w:val="22"/>
          <w:szCs w:val="22"/>
        </w:rPr>
        <w:t>others</w:t>
      </w:r>
      <w:r w:rsidR="00E26922">
        <w:rPr>
          <w:rStyle w:val="A1"/>
          <w:rFonts w:ascii="Calibri" w:hAnsi="Calibri" w:cs="Calibri"/>
          <w:sz w:val="22"/>
          <w:szCs w:val="22"/>
        </w:rPr>
        <w:t>;</w:t>
      </w:r>
      <w:proofErr w:type="gramEnd"/>
    </w:p>
    <w:p w14:paraId="3CAD23FA" w14:textId="1EF9CF3E" w:rsidR="005B6880" w:rsidRDefault="009604B6" w:rsidP="00D95CDA">
      <w:pPr>
        <w:pStyle w:val="Default"/>
        <w:widowControl/>
        <w:numPr>
          <w:ilvl w:val="0"/>
          <w:numId w:val="4"/>
        </w:numPr>
        <w:autoSpaceDE/>
        <w:autoSpaceDN/>
        <w:adjustRightInd/>
        <w:spacing w:after="40"/>
        <w:jc w:val="both"/>
        <w:outlineLvl w:val="0"/>
        <w:rPr>
          <w:rStyle w:val="A1"/>
          <w:rFonts w:ascii="Calibri" w:hAnsi="Calibri" w:cs="Calibri"/>
          <w:sz w:val="22"/>
          <w:szCs w:val="22"/>
        </w:rPr>
      </w:pPr>
      <w:r>
        <w:rPr>
          <w:rStyle w:val="A1"/>
          <w:rFonts w:ascii="Calibri" w:hAnsi="Calibri" w:cs="Calibri"/>
          <w:sz w:val="22"/>
          <w:szCs w:val="22"/>
        </w:rPr>
        <w:t xml:space="preserve">Further the interests of and maintain the </w:t>
      </w:r>
      <w:r w:rsidR="00D95CDA">
        <w:rPr>
          <w:rStyle w:val="A1"/>
          <w:rFonts w:ascii="Calibri" w:hAnsi="Calibri" w:cs="Calibri"/>
          <w:sz w:val="22"/>
          <w:szCs w:val="22"/>
        </w:rPr>
        <w:t>dignity</w:t>
      </w:r>
      <w:r>
        <w:rPr>
          <w:rStyle w:val="A1"/>
          <w:rFonts w:ascii="Calibri" w:hAnsi="Calibri" w:cs="Calibri"/>
          <w:sz w:val="22"/>
          <w:szCs w:val="22"/>
        </w:rPr>
        <w:t xml:space="preserve"> and welfare of the ASE and the Science Council.</w:t>
      </w:r>
    </w:p>
    <w:p w14:paraId="4C2CB647" w14:textId="6D0DB884" w:rsidR="00D95CDA" w:rsidRDefault="00D95CDA" w:rsidP="00D95CDA">
      <w:pPr>
        <w:pStyle w:val="Default"/>
        <w:widowControl/>
        <w:numPr>
          <w:ilvl w:val="0"/>
          <w:numId w:val="4"/>
        </w:numPr>
        <w:autoSpaceDE/>
        <w:autoSpaceDN/>
        <w:adjustRightInd/>
        <w:spacing w:after="40"/>
        <w:jc w:val="both"/>
        <w:outlineLvl w:val="0"/>
        <w:rPr>
          <w:rStyle w:val="A1"/>
          <w:rFonts w:ascii="Calibri" w:hAnsi="Calibri" w:cs="Calibri"/>
          <w:sz w:val="22"/>
          <w:szCs w:val="22"/>
        </w:rPr>
      </w:pPr>
      <w:r w:rsidRPr="00D95CDA">
        <w:rPr>
          <w:rStyle w:val="A1"/>
          <w:rFonts w:ascii="Calibri" w:hAnsi="Calibri" w:cs="Calibri"/>
          <w:sz w:val="22"/>
          <w:szCs w:val="22"/>
          <w:lang w:val="en-GB"/>
        </w:rPr>
        <w:t>Minimise</w:t>
      </w:r>
      <w:r>
        <w:rPr>
          <w:rStyle w:val="A1"/>
          <w:rFonts w:ascii="Calibri" w:hAnsi="Calibri" w:cs="Calibri"/>
          <w:sz w:val="22"/>
          <w:szCs w:val="22"/>
        </w:rPr>
        <w:t xml:space="preserve"> their impact on the environment including encouraging the fair and sustainable use of resources.</w:t>
      </w:r>
    </w:p>
    <w:p w14:paraId="4FD15A8F" w14:textId="77777777" w:rsidR="00F169D3" w:rsidRDefault="00F169D3" w:rsidP="001721C5">
      <w:pPr>
        <w:pStyle w:val="Default"/>
        <w:widowControl/>
        <w:autoSpaceDE/>
        <w:autoSpaceDN/>
        <w:adjustRightInd/>
        <w:spacing w:after="40"/>
        <w:jc w:val="both"/>
        <w:outlineLvl w:val="0"/>
        <w:rPr>
          <w:rStyle w:val="A1"/>
          <w:rFonts w:ascii="Calibri" w:hAnsi="Calibri" w:cs="Calibri"/>
          <w:sz w:val="22"/>
          <w:szCs w:val="22"/>
        </w:rPr>
      </w:pPr>
    </w:p>
    <w:p w14:paraId="12CA4685" w14:textId="4565072E" w:rsidR="00876656" w:rsidRPr="00AD2544" w:rsidRDefault="00365D99" w:rsidP="001721C5">
      <w:pPr>
        <w:pStyle w:val="Default"/>
        <w:widowControl/>
        <w:autoSpaceDE/>
        <w:autoSpaceDN/>
        <w:adjustRightInd/>
        <w:spacing w:after="40"/>
        <w:jc w:val="both"/>
        <w:outlineLvl w:val="0"/>
        <w:rPr>
          <w:rStyle w:val="A1"/>
          <w:rFonts w:ascii="Calibri" w:hAnsi="Calibri" w:cs="Calibri"/>
          <w:sz w:val="22"/>
          <w:szCs w:val="22"/>
        </w:rPr>
      </w:pPr>
      <w:r w:rsidRPr="00AD2544">
        <w:rPr>
          <w:rStyle w:val="A1"/>
          <w:rFonts w:ascii="Calibri" w:hAnsi="Calibri" w:cs="Calibri"/>
          <w:sz w:val="22"/>
          <w:szCs w:val="22"/>
        </w:rPr>
        <w:t xml:space="preserve">Where members/staff are of the opinion that the code has been broken they should report this.  </w:t>
      </w:r>
      <w:r w:rsidR="00876656" w:rsidRPr="00AD2544">
        <w:rPr>
          <w:rStyle w:val="A1"/>
          <w:rFonts w:ascii="Calibri" w:hAnsi="Calibri" w:cs="Calibri"/>
          <w:sz w:val="22"/>
          <w:szCs w:val="22"/>
        </w:rPr>
        <w:t xml:space="preserve">If an individual considers that </w:t>
      </w:r>
      <w:r w:rsidR="00724856" w:rsidRPr="00AD2544">
        <w:rPr>
          <w:rStyle w:val="A1"/>
          <w:rFonts w:ascii="Calibri" w:hAnsi="Calibri" w:cs="Calibri"/>
          <w:sz w:val="22"/>
          <w:szCs w:val="22"/>
        </w:rPr>
        <w:t>they have</w:t>
      </w:r>
      <w:r w:rsidR="00876656" w:rsidRPr="00AD2544">
        <w:rPr>
          <w:rStyle w:val="A1"/>
          <w:rFonts w:ascii="Calibri" w:hAnsi="Calibri" w:cs="Calibri"/>
          <w:sz w:val="22"/>
          <w:szCs w:val="22"/>
        </w:rPr>
        <w:t xml:space="preserve"> been affected by the non-adherence of a member or member of </w:t>
      </w:r>
      <w:proofErr w:type="gramStart"/>
      <w:r w:rsidR="00876656" w:rsidRPr="00AD2544">
        <w:rPr>
          <w:rStyle w:val="A1"/>
          <w:rFonts w:ascii="Calibri" w:hAnsi="Calibri" w:cs="Calibri"/>
          <w:sz w:val="22"/>
          <w:szCs w:val="22"/>
        </w:rPr>
        <w:t>staff</w:t>
      </w:r>
      <w:proofErr w:type="gramEnd"/>
      <w:r w:rsidR="00876656" w:rsidRPr="00AD2544">
        <w:rPr>
          <w:rStyle w:val="A1"/>
          <w:rFonts w:ascii="Calibri" w:hAnsi="Calibri" w:cs="Calibri"/>
          <w:sz w:val="22"/>
          <w:szCs w:val="22"/>
        </w:rPr>
        <w:t xml:space="preserve"> they should report as follows:</w:t>
      </w:r>
    </w:p>
    <w:p w14:paraId="12CA4686" w14:textId="27361F69" w:rsidR="00876656" w:rsidRPr="00AD2544" w:rsidRDefault="00876656" w:rsidP="001721C5">
      <w:pPr>
        <w:pStyle w:val="Default"/>
        <w:widowControl/>
        <w:numPr>
          <w:ilvl w:val="0"/>
          <w:numId w:val="1"/>
        </w:numPr>
        <w:autoSpaceDE/>
        <w:autoSpaceDN/>
        <w:adjustRightInd/>
        <w:jc w:val="both"/>
        <w:outlineLvl w:val="0"/>
        <w:rPr>
          <w:rStyle w:val="A1"/>
          <w:rFonts w:ascii="Calibri" w:hAnsi="Calibri" w:cs="Calibri"/>
          <w:sz w:val="22"/>
          <w:szCs w:val="22"/>
        </w:rPr>
      </w:pPr>
      <w:r w:rsidRPr="00AD2544">
        <w:rPr>
          <w:rStyle w:val="A1"/>
          <w:rFonts w:ascii="Calibri" w:hAnsi="Calibri" w:cs="Calibri"/>
          <w:sz w:val="22"/>
          <w:szCs w:val="22"/>
        </w:rPr>
        <w:t>staff report to their line manger</w:t>
      </w:r>
    </w:p>
    <w:p w14:paraId="12CA4687" w14:textId="54B549E3" w:rsidR="00876656" w:rsidRPr="00AD2544" w:rsidRDefault="00876656" w:rsidP="001721C5">
      <w:pPr>
        <w:pStyle w:val="Default"/>
        <w:widowControl/>
        <w:numPr>
          <w:ilvl w:val="0"/>
          <w:numId w:val="1"/>
        </w:numPr>
        <w:autoSpaceDE/>
        <w:autoSpaceDN/>
        <w:adjustRightInd/>
        <w:spacing w:after="120"/>
        <w:ind w:left="714" w:hanging="357"/>
        <w:jc w:val="both"/>
        <w:outlineLvl w:val="0"/>
        <w:rPr>
          <w:rStyle w:val="A1"/>
          <w:rFonts w:ascii="Calibri" w:hAnsi="Calibri" w:cs="Calibri"/>
          <w:sz w:val="22"/>
          <w:szCs w:val="22"/>
        </w:rPr>
      </w:pPr>
      <w:r w:rsidRPr="00AD2544">
        <w:rPr>
          <w:rStyle w:val="A1"/>
          <w:rFonts w:ascii="Calibri" w:hAnsi="Calibri" w:cs="Calibri"/>
          <w:sz w:val="22"/>
          <w:szCs w:val="22"/>
        </w:rPr>
        <w:t xml:space="preserve">members report to the Chair of </w:t>
      </w:r>
      <w:r w:rsidR="00724856" w:rsidRPr="00AD2544">
        <w:rPr>
          <w:rStyle w:val="A1"/>
          <w:rFonts w:ascii="Calibri" w:hAnsi="Calibri" w:cs="Calibri"/>
          <w:sz w:val="22"/>
          <w:szCs w:val="22"/>
        </w:rPr>
        <w:t>Trustees</w:t>
      </w:r>
    </w:p>
    <w:p w14:paraId="12CA4688" w14:textId="49E05990" w:rsidR="00147785" w:rsidRPr="00AD2544" w:rsidRDefault="00147785" w:rsidP="001721C5">
      <w:pPr>
        <w:pStyle w:val="Default"/>
        <w:widowControl/>
        <w:autoSpaceDE/>
        <w:autoSpaceDN/>
        <w:adjustRightInd/>
        <w:spacing w:after="40"/>
        <w:jc w:val="both"/>
        <w:outlineLvl w:val="0"/>
        <w:rPr>
          <w:rStyle w:val="A1"/>
          <w:rFonts w:ascii="Calibri" w:hAnsi="Calibri" w:cs="Calibri"/>
          <w:sz w:val="22"/>
          <w:szCs w:val="22"/>
        </w:rPr>
      </w:pPr>
      <w:r w:rsidRPr="00AD2544">
        <w:rPr>
          <w:rStyle w:val="A1"/>
          <w:rFonts w:ascii="Calibri" w:hAnsi="Calibri" w:cs="Calibri"/>
          <w:sz w:val="22"/>
          <w:szCs w:val="22"/>
        </w:rPr>
        <w:t xml:space="preserve">The </w:t>
      </w:r>
      <w:r w:rsidR="00952C4D" w:rsidRPr="00AD2544">
        <w:rPr>
          <w:rStyle w:val="A1"/>
          <w:rFonts w:ascii="Calibri" w:hAnsi="Calibri" w:cs="Calibri"/>
          <w:sz w:val="22"/>
          <w:szCs w:val="22"/>
        </w:rPr>
        <w:t xml:space="preserve">Trustee Body </w:t>
      </w:r>
      <w:r w:rsidRPr="00AD2544">
        <w:rPr>
          <w:rStyle w:val="A1"/>
          <w:rFonts w:ascii="Calibri" w:hAnsi="Calibri" w:cs="Calibri"/>
          <w:sz w:val="22"/>
          <w:szCs w:val="22"/>
        </w:rPr>
        <w:t xml:space="preserve">of the Association may </w:t>
      </w:r>
      <w:proofErr w:type="gramStart"/>
      <w:r w:rsidRPr="00AD2544">
        <w:rPr>
          <w:rStyle w:val="A1"/>
          <w:rFonts w:ascii="Calibri" w:hAnsi="Calibri" w:cs="Calibri"/>
          <w:sz w:val="22"/>
          <w:szCs w:val="22"/>
        </w:rPr>
        <w:t>take action</w:t>
      </w:r>
      <w:proofErr w:type="gramEnd"/>
      <w:r w:rsidRPr="00AD2544">
        <w:rPr>
          <w:rStyle w:val="A1"/>
          <w:rFonts w:ascii="Calibri" w:hAnsi="Calibri" w:cs="Calibri"/>
          <w:sz w:val="22"/>
          <w:szCs w:val="22"/>
        </w:rPr>
        <w:t xml:space="preserve"> where they believe the code has been broken. Any action(s)/sanctions agreed will be within the Rules of the Association.</w:t>
      </w:r>
    </w:p>
    <w:p w14:paraId="12CA4689" w14:textId="3ED8C9D2" w:rsidR="00876656" w:rsidRPr="00AD2544" w:rsidRDefault="00F570F6" w:rsidP="001721C5">
      <w:pPr>
        <w:pStyle w:val="Default"/>
        <w:widowControl/>
        <w:autoSpaceDE/>
        <w:autoSpaceDN/>
        <w:adjustRightInd/>
        <w:spacing w:after="60"/>
        <w:jc w:val="both"/>
        <w:outlineLvl w:val="0"/>
        <w:rPr>
          <w:rFonts w:ascii="Calibri" w:hAnsi="Calibri" w:cs="Calibri"/>
          <w:sz w:val="22"/>
          <w:szCs w:val="22"/>
        </w:rPr>
      </w:pPr>
      <w:r w:rsidRPr="00AD2544">
        <w:rPr>
          <w:rStyle w:val="A1"/>
          <w:rFonts w:ascii="Calibri" w:hAnsi="Calibri" w:cs="Calibri"/>
          <w:sz w:val="22"/>
          <w:szCs w:val="22"/>
        </w:rPr>
        <w:t xml:space="preserve">Should issues not be dealt with to the satisfaction of a member then they should refer to the ASE Complaints Procedure; </w:t>
      </w:r>
      <w:r w:rsidRPr="00AD2544">
        <w:rPr>
          <w:rFonts w:ascii="Calibri" w:hAnsi="Calibri" w:cs="Calibri"/>
          <w:sz w:val="22"/>
          <w:szCs w:val="22"/>
          <w:lang w:val="en-GB"/>
        </w:rPr>
        <w:t xml:space="preserve">staff should use the </w:t>
      </w:r>
      <w:r w:rsidR="002D72A3" w:rsidRPr="00AD2544">
        <w:rPr>
          <w:rFonts w:ascii="Calibri" w:hAnsi="Calibri" w:cs="Calibri"/>
          <w:sz w:val="22"/>
          <w:szCs w:val="22"/>
          <w:lang w:val="en-GB"/>
        </w:rPr>
        <w:t>‘</w:t>
      </w:r>
      <w:r w:rsidRPr="00AD2544">
        <w:rPr>
          <w:rFonts w:ascii="Calibri" w:hAnsi="Calibri" w:cs="Calibri"/>
          <w:sz w:val="22"/>
          <w:szCs w:val="22"/>
          <w:lang w:val="en-GB"/>
        </w:rPr>
        <w:t>Discipline and Grievance</w:t>
      </w:r>
      <w:r w:rsidR="002D72A3" w:rsidRPr="00AD2544">
        <w:rPr>
          <w:rFonts w:ascii="Calibri" w:hAnsi="Calibri" w:cs="Calibri"/>
          <w:sz w:val="22"/>
          <w:szCs w:val="22"/>
          <w:lang w:val="en-GB"/>
        </w:rPr>
        <w:t>’</w:t>
      </w:r>
      <w:r w:rsidRPr="00AD2544">
        <w:rPr>
          <w:rFonts w:ascii="Calibri" w:hAnsi="Calibri" w:cs="Calibri"/>
          <w:sz w:val="22"/>
          <w:szCs w:val="22"/>
          <w:lang w:val="en-GB"/>
        </w:rPr>
        <w:t xml:space="preserve"> policy set out within the employee’s handbook. </w:t>
      </w:r>
    </w:p>
    <w:p w14:paraId="12B47B0E" w14:textId="77777777" w:rsidR="002F3D7A" w:rsidRPr="00AD2544" w:rsidRDefault="002F3D7A">
      <w:pPr>
        <w:pStyle w:val="Default"/>
        <w:jc w:val="both"/>
        <w:outlineLvl w:val="0"/>
        <w:rPr>
          <w:rFonts w:ascii="Calibri" w:hAnsi="Calibri" w:cs="Calibri"/>
          <w:b/>
          <w:sz w:val="22"/>
          <w:szCs w:val="22"/>
        </w:rPr>
      </w:pPr>
    </w:p>
    <w:p w14:paraId="43B4DFC1" w14:textId="039E343D" w:rsidR="0000728B" w:rsidRPr="00AD2544" w:rsidRDefault="00E26922">
      <w:pPr>
        <w:pStyle w:val="Default"/>
        <w:jc w:val="both"/>
        <w:outlineLvl w:val="0"/>
        <w:rPr>
          <w:rFonts w:ascii="Calibri" w:hAnsi="Calibri" w:cs="Calibri"/>
          <w:b/>
          <w:sz w:val="22"/>
          <w:szCs w:val="22"/>
        </w:rPr>
      </w:pPr>
      <w:r>
        <w:rPr>
          <w:rFonts w:ascii="Calibri" w:hAnsi="Calibri" w:cs="Calibri"/>
          <w:b/>
          <w:sz w:val="22"/>
          <w:szCs w:val="22"/>
        </w:rPr>
        <w:t>Feb 2024</w:t>
      </w:r>
    </w:p>
    <w:sectPr w:rsidR="0000728B" w:rsidRPr="00AD2544" w:rsidSect="003E550F">
      <w:headerReference w:type="default" r:id="rId7"/>
      <w:pgSz w:w="11900" w:h="16840"/>
      <w:pgMar w:top="1440" w:right="1080" w:bottom="1440" w:left="1080"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4DA36" w14:textId="77777777" w:rsidR="003E550F" w:rsidRDefault="003E550F" w:rsidP="00274AC8">
      <w:r>
        <w:separator/>
      </w:r>
    </w:p>
  </w:endnote>
  <w:endnote w:type="continuationSeparator" w:id="0">
    <w:p w14:paraId="77FECECA" w14:textId="77777777" w:rsidR="003E550F" w:rsidRDefault="003E550F" w:rsidP="00274AC8">
      <w:r>
        <w:continuationSeparator/>
      </w:r>
    </w:p>
  </w:endnote>
  <w:endnote w:type="continuationNotice" w:id="1">
    <w:p w14:paraId="6AE09673" w14:textId="77777777" w:rsidR="003E550F" w:rsidRDefault="003E550F" w:rsidP="00274A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panose1 w:val="020B0600040502020204"/>
    <w:charset w:val="00"/>
    <w:family w:val="swiss"/>
    <w:pitch w:val="variable"/>
    <w:sig w:usb0="E1000AEF" w:usb1="5000A1FF" w:usb2="00000000" w:usb3="00000000" w:csb0="000001BF" w:csb1="00000000"/>
  </w:font>
  <w:font w:name="Frutiger 45 Light">
    <w:altName w:val="Cambria"/>
    <w:panose1 w:val="020B0604020202020204"/>
    <w:charset w:val="4D"/>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75D7C" w14:textId="77777777" w:rsidR="003E550F" w:rsidRDefault="003E550F" w:rsidP="00274AC8">
      <w:r>
        <w:separator/>
      </w:r>
    </w:p>
  </w:footnote>
  <w:footnote w:type="continuationSeparator" w:id="0">
    <w:p w14:paraId="01F77B28" w14:textId="77777777" w:rsidR="003E550F" w:rsidRDefault="003E550F" w:rsidP="00274AC8">
      <w:r>
        <w:continuationSeparator/>
      </w:r>
    </w:p>
  </w:footnote>
  <w:footnote w:type="continuationNotice" w:id="1">
    <w:p w14:paraId="3BCFF901" w14:textId="77777777" w:rsidR="003E550F" w:rsidRDefault="003E550F" w:rsidP="00274A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2DCA7" w14:textId="42C2F464" w:rsidR="00274AC8" w:rsidRDefault="00AD2544" w:rsidP="00AD2544">
    <w:pPr>
      <w:pStyle w:val="Header"/>
      <w:jc w:val="center"/>
    </w:pPr>
    <w:r>
      <w:rPr>
        <w:noProof/>
      </w:rPr>
      <w:drawing>
        <wp:anchor distT="0" distB="0" distL="114300" distR="114300" simplePos="0" relativeHeight="251658240" behindDoc="0" locked="0" layoutInCell="1" allowOverlap="1" wp14:anchorId="4C267DEA" wp14:editId="2115D208">
          <wp:simplePos x="0" y="0"/>
          <wp:positionH relativeFrom="column">
            <wp:posOffset>2509982</wp:posOffset>
          </wp:positionH>
          <wp:positionV relativeFrom="paragraph">
            <wp:posOffset>3002</wp:posOffset>
          </wp:positionV>
          <wp:extent cx="951345" cy="572817"/>
          <wp:effectExtent l="0" t="0" r="1270" b="0"/>
          <wp:wrapNone/>
          <wp:docPr id="1681268280"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268280" name="Picture 1" descr="A blue and white logo&#10;&#10;Description automatically generated"/>
                  <pic:cNvPicPr/>
                </pic:nvPicPr>
                <pic:blipFill>
                  <a:blip r:embed="rId1"/>
                  <a:stretch>
                    <a:fillRect/>
                  </a:stretch>
                </pic:blipFill>
                <pic:spPr>
                  <a:xfrm>
                    <a:off x="0" y="0"/>
                    <a:ext cx="959120" cy="5774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55C1A"/>
    <w:multiLevelType w:val="hybridMultilevel"/>
    <w:tmpl w:val="4A0E60F4"/>
    <w:lvl w:ilvl="0" w:tplc="0B2CD628">
      <w:start w:val="1"/>
      <w:numFmt w:val="bullet"/>
      <w:lvlText w:val="•"/>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EA50CA">
      <w:start w:val="1"/>
      <w:numFmt w:val="bullet"/>
      <w:lvlText w:val="o"/>
      <w:lvlJc w:val="left"/>
      <w:pPr>
        <w:ind w:left="11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EE468C6">
      <w:start w:val="1"/>
      <w:numFmt w:val="bullet"/>
      <w:lvlText w:val="▪"/>
      <w:lvlJc w:val="left"/>
      <w:pPr>
        <w:ind w:left="18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4DCC4D2">
      <w:start w:val="1"/>
      <w:numFmt w:val="bullet"/>
      <w:lvlText w:val="•"/>
      <w:lvlJc w:val="left"/>
      <w:pPr>
        <w:ind w:left="25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7E43648">
      <w:start w:val="1"/>
      <w:numFmt w:val="bullet"/>
      <w:lvlText w:val="o"/>
      <w:lvlJc w:val="left"/>
      <w:pPr>
        <w:ind w:left="32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DE480FC">
      <w:start w:val="1"/>
      <w:numFmt w:val="bullet"/>
      <w:lvlText w:val="▪"/>
      <w:lvlJc w:val="left"/>
      <w:pPr>
        <w:ind w:left="40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04CA424">
      <w:start w:val="1"/>
      <w:numFmt w:val="bullet"/>
      <w:lvlText w:val="•"/>
      <w:lvlJc w:val="left"/>
      <w:pPr>
        <w:ind w:left="47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654B1C8">
      <w:start w:val="1"/>
      <w:numFmt w:val="bullet"/>
      <w:lvlText w:val="o"/>
      <w:lvlJc w:val="left"/>
      <w:pPr>
        <w:ind w:left="54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9CC1846">
      <w:start w:val="1"/>
      <w:numFmt w:val="bullet"/>
      <w:lvlText w:val="▪"/>
      <w:lvlJc w:val="left"/>
      <w:pPr>
        <w:ind w:left="61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EE32D07"/>
    <w:multiLevelType w:val="hybridMultilevel"/>
    <w:tmpl w:val="488ECD08"/>
    <w:lvl w:ilvl="0" w:tplc="F27E94F4">
      <w:numFmt w:val="bullet"/>
      <w:lvlText w:val="•"/>
      <w:lvlJc w:val="left"/>
      <w:pPr>
        <w:ind w:left="720" w:hanging="72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C0F4F21"/>
    <w:multiLevelType w:val="hybridMultilevel"/>
    <w:tmpl w:val="25A81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B89157B"/>
    <w:multiLevelType w:val="hybridMultilevel"/>
    <w:tmpl w:val="956CB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69666790">
    <w:abstractNumId w:val="2"/>
  </w:num>
  <w:num w:numId="2" w16cid:durableId="1023362795">
    <w:abstractNumId w:val="1"/>
  </w:num>
  <w:num w:numId="3" w16cid:durableId="1384017601">
    <w:abstractNumId w:val="0"/>
  </w:num>
  <w:num w:numId="4" w16cid:durableId="15279888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AE3"/>
    <w:rsid w:val="0000728B"/>
    <w:rsid w:val="00026090"/>
    <w:rsid w:val="000448DA"/>
    <w:rsid w:val="00090EBB"/>
    <w:rsid w:val="000A3C36"/>
    <w:rsid w:val="00105CBA"/>
    <w:rsid w:val="00115F6E"/>
    <w:rsid w:val="00147785"/>
    <w:rsid w:val="001721C5"/>
    <w:rsid w:val="001C5B6F"/>
    <w:rsid w:val="002263E4"/>
    <w:rsid w:val="00240BAC"/>
    <w:rsid w:val="00274AC8"/>
    <w:rsid w:val="002B2EEE"/>
    <w:rsid w:val="002C4B03"/>
    <w:rsid w:val="002D72A3"/>
    <w:rsid w:val="002F3D7A"/>
    <w:rsid w:val="00365D99"/>
    <w:rsid w:val="003800E7"/>
    <w:rsid w:val="00382753"/>
    <w:rsid w:val="003953D4"/>
    <w:rsid w:val="00397D7F"/>
    <w:rsid w:val="003B58AF"/>
    <w:rsid w:val="003D4104"/>
    <w:rsid w:val="003E550F"/>
    <w:rsid w:val="0046528E"/>
    <w:rsid w:val="004D3E85"/>
    <w:rsid w:val="004E38A4"/>
    <w:rsid w:val="005B6880"/>
    <w:rsid w:val="00607BC0"/>
    <w:rsid w:val="00611481"/>
    <w:rsid w:val="0065478C"/>
    <w:rsid w:val="00660018"/>
    <w:rsid w:val="006F7130"/>
    <w:rsid w:val="00711D21"/>
    <w:rsid w:val="007204EA"/>
    <w:rsid w:val="00724856"/>
    <w:rsid w:val="00766ADB"/>
    <w:rsid w:val="008418AA"/>
    <w:rsid w:val="00862C9D"/>
    <w:rsid w:val="00876656"/>
    <w:rsid w:val="00880AE3"/>
    <w:rsid w:val="00891103"/>
    <w:rsid w:val="00952C4D"/>
    <w:rsid w:val="009604B6"/>
    <w:rsid w:val="009C00DA"/>
    <w:rsid w:val="00AB1CA7"/>
    <w:rsid w:val="00AD2544"/>
    <w:rsid w:val="00AE04DA"/>
    <w:rsid w:val="00AF10A7"/>
    <w:rsid w:val="00BC61DA"/>
    <w:rsid w:val="00BD6139"/>
    <w:rsid w:val="00BF07CA"/>
    <w:rsid w:val="00C4731E"/>
    <w:rsid w:val="00CA64F0"/>
    <w:rsid w:val="00CC3F0E"/>
    <w:rsid w:val="00CE3DCB"/>
    <w:rsid w:val="00D95CDA"/>
    <w:rsid w:val="00DA1D9D"/>
    <w:rsid w:val="00DB5498"/>
    <w:rsid w:val="00E11A3A"/>
    <w:rsid w:val="00E26922"/>
    <w:rsid w:val="00E462B6"/>
    <w:rsid w:val="00F169D3"/>
    <w:rsid w:val="00F34483"/>
    <w:rsid w:val="00F44CF4"/>
    <w:rsid w:val="00F570F6"/>
    <w:rsid w:val="00FC53F8"/>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CA466C"/>
  <w15:docId w15:val="{68681893-C73E-40FA-81A1-0995BDAEA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AC8"/>
    <w:rPr>
      <w:sz w:val="24"/>
      <w:szCs w:val="24"/>
      <w:lang w:eastAsia="en-US"/>
    </w:rPr>
  </w:style>
  <w:style w:type="paragraph" w:styleId="Heading1">
    <w:name w:val="heading 1"/>
    <w:basedOn w:val="Normal"/>
    <w:next w:val="Normal"/>
    <w:link w:val="Heading1Char"/>
    <w:uiPriority w:val="9"/>
    <w:qFormat/>
    <w:rsid w:val="00274AC8"/>
    <w:pPr>
      <w:keepNext/>
      <w:outlineLvl w:val="0"/>
    </w:pPr>
    <w:rPr>
      <w:b/>
      <w:sz w:val="28"/>
    </w:rPr>
  </w:style>
  <w:style w:type="paragraph" w:styleId="Heading2">
    <w:name w:val="heading 2"/>
    <w:basedOn w:val="Normal"/>
    <w:next w:val="Normal"/>
    <w:link w:val="Heading2Char"/>
    <w:uiPriority w:val="9"/>
    <w:qFormat/>
    <w:rsid w:val="00880AE3"/>
    <w:pPr>
      <w:keepNext/>
      <w:outlineLvl w:val="1"/>
    </w:pPr>
    <w:rPr>
      <w:b/>
    </w:rPr>
  </w:style>
  <w:style w:type="paragraph" w:styleId="Heading3">
    <w:name w:val="heading 3"/>
    <w:basedOn w:val="Normal"/>
    <w:next w:val="Normal"/>
    <w:link w:val="Heading3Char"/>
    <w:uiPriority w:val="9"/>
    <w:qFormat/>
    <w:rsid w:val="003F3C69"/>
    <w:pPr>
      <w:keepNext/>
      <w:ind w:left="567" w:hanging="567"/>
      <w:outlineLvl w:val="2"/>
    </w:pPr>
    <w:rPr>
      <w:i/>
    </w:rPr>
  </w:style>
  <w:style w:type="paragraph" w:styleId="Heading4">
    <w:name w:val="heading 4"/>
    <w:basedOn w:val="Normal"/>
    <w:next w:val="Normal"/>
    <w:link w:val="Heading4Char"/>
    <w:uiPriority w:val="9"/>
    <w:qFormat/>
    <w:rsid w:val="00003536"/>
    <w:pPr>
      <w:keepNext/>
      <w:jc w:val="center"/>
      <w:outlineLvl w:val="3"/>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unhideWhenUsed/>
    <w:rsid w:val="00880AE3"/>
    <w:pPr>
      <w:ind w:left="567" w:hanging="567"/>
    </w:pPr>
  </w:style>
  <w:style w:type="character" w:customStyle="1" w:styleId="BodyTextIndentChar">
    <w:name w:val="Body Text Indent Char"/>
    <w:basedOn w:val="DefaultParagraphFont"/>
    <w:link w:val="BodyTextIndent"/>
    <w:uiPriority w:val="99"/>
    <w:rsid w:val="00880AE3"/>
  </w:style>
  <w:style w:type="character" w:customStyle="1" w:styleId="Heading1Char">
    <w:name w:val="Heading 1 Char"/>
    <w:basedOn w:val="DefaultParagraphFont"/>
    <w:link w:val="Heading1"/>
    <w:uiPriority w:val="9"/>
    <w:rsid w:val="00880AE3"/>
    <w:rPr>
      <w:b/>
      <w:sz w:val="28"/>
      <w:szCs w:val="24"/>
      <w:lang w:eastAsia="en-US"/>
    </w:rPr>
  </w:style>
  <w:style w:type="paragraph" w:styleId="DocumentMap">
    <w:name w:val="Document Map"/>
    <w:basedOn w:val="Normal"/>
    <w:link w:val="DocumentMapChar"/>
    <w:uiPriority w:val="99"/>
    <w:semiHidden/>
    <w:unhideWhenUsed/>
    <w:rsid w:val="00880AE3"/>
    <w:rPr>
      <w:rFonts w:ascii="Lucida Grande" w:hAnsi="Lucida Grande"/>
    </w:rPr>
  </w:style>
  <w:style w:type="character" w:customStyle="1" w:styleId="DocumentMapChar">
    <w:name w:val="Document Map Char"/>
    <w:basedOn w:val="DefaultParagraphFont"/>
    <w:link w:val="DocumentMap"/>
    <w:uiPriority w:val="99"/>
    <w:semiHidden/>
    <w:rsid w:val="00880AE3"/>
    <w:rPr>
      <w:rFonts w:ascii="Lucida Grande" w:hAnsi="Lucida Grande"/>
    </w:rPr>
  </w:style>
  <w:style w:type="character" w:customStyle="1" w:styleId="Heading2Char">
    <w:name w:val="Heading 2 Char"/>
    <w:basedOn w:val="DefaultParagraphFont"/>
    <w:link w:val="Heading2"/>
    <w:uiPriority w:val="9"/>
    <w:rsid w:val="00880AE3"/>
    <w:rPr>
      <w:b/>
    </w:rPr>
  </w:style>
  <w:style w:type="character" w:customStyle="1" w:styleId="Heading3Char">
    <w:name w:val="Heading 3 Char"/>
    <w:basedOn w:val="DefaultParagraphFont"/>
    <w:link w:val="Heading3"/>
    <w:uiPriority w:val="9"/>
    <w:rsid w:val="003F3C69"/>
    <w:rPr>
      <w:i/>
      <w:sz w:val="24"/>
      <w:szCs w:val="24"/>
    </w:rPr>
  </w:style>
  <w:style w:type="paragraph" w:customStyle="1" w:styleId="Default">
    <w:name w:val="Default"/>
    <w:rsid w:val="00BC043E"/>
    <w:pPr>
      <w:widowControl w:val="0"/>
      <w:autoSpaceDE w:val="0"/>
      <w:autoSpaceDN w:val="0"/>
      <w:adjustRightInd w:val="0"/>
    </w:pPr>
    <w:rPr>
      <w:rFonts w:ascii="Frutiger 45 Light" w:hAnsi="Frutiger 45 Light" w:cs="Frutiger 45 Light"/>
      <w:color w:val="000000"/>
      <w:sz w:val="24"/>
      <w:szCs w:val="24"/>
      <w:lang w:val="en-US" w:eastAsia="en-US"/>
    </w:rPr>
  </w:style>
  <w:style w:type="paragraph" w:customStyle="1" w:styleId="Pa3">
    <w:name w:val="Pa3"/>
    <w:basedOn w:val="Default"/>
    <w:next w:val="Default"/>
    <w:uiPriority w:val="99"/>
    <w:rsid w:val="00BC043E"/>
    <w:pPr>
      <w:spacing w:line="241" w:lineRule="atLeast"/>
    </w:pPr>
    <w:rPr>
      <w:rFonts w:cs="Times New Roman"/>
      <w:color w:val="auto"/>
    </w:rPr>
  </w:style>
  <w:style w:type="character" w:customStyle="1" w:styleId="A1">
    <w:name w:val="A1"/>
    <w:uiPriority w:val="99"/>
    <w:rsid w:val="00BC043E"/>
    <w:rPr>
      <w:rFonts w:cs="Frutiger 45 Light"/>
      <w:color w:val="000000"/>
      <w:sz w:val="20"/>
      <w:szCs w:val="20"/>
    </w:rPr>
  </w:style>
  <w:style w:type="paragraph" w:customStyle="1" w:styleId="Pa4">
    <w:name w:val="Pa4"/>
    <w:basedOn w:val="Default"/>
    <w:next w:val="Default"/>
    <w:uiPriority w:val="99"/>
    <w:rsid w:val="00BC043E"/>
    <w:pPr>
      <w:spacing w:line="241" w:lineRule="atLeast"/>
    </w:pPr>
    <w:rPr>
      <w:rFonts w:cs="Times New Roman"/>
      <w:color w:val="auto"/>
    </w:rPr>
  </w:style>
  <w:style w:type="paragraph" w:customStyle="1" w:styleId="Pa5">
    <w:name w:val="Pa5"/>
    <w:basedOn w:val="Default"/>
    <w:next w:val="Default"/>
    <w:uiPriority w:val="99"/>
    <w:rsid w:val="00BC043E"/>
    <w:pPr>
      <w:spacing w:line="241" w:lineRule="atLeast"/>
    </w:pPr>
    <w:rPr>
      <w:rFonts w:cs="Times New Roman"/>
      <w:color w:val="auto"/>
    </w:rPr>
  </w:style>
  <w:style w:type="paragraph" w:customStyle="1" w:styleId="Pa6">
    <w:name w:val="Pa6"/>
    <w:basedOn w:val="Default"/>
    <w:next w:val="Default"/>
    <w:uiPriority w:val="99"/>
    <w:rsid w:val="00BC043E"/>
    <w:pPr>
      <w:spacing w:line="241" w:lineRule="atLeast"/>
    </w:pPr>
    <w:rPr>
      <w:rFonts w:cs="Times New Roman"/>
      <w:color w:val="auto"/>
    </w:rPr>
  </w:style>
  <w:style w:type="character" w:customStyle="1" w:styleId="A5">
    <w:name w:val="A5"/>
    <w:uiPriority w:val="99"/>
    <w:rsid w:val="00BC043E"/>
    <w:rPr>
      <w:rFonts w:cs="Frutiger 45 Light"/>
      <w:b/>
      <w:bCs/>
      <w:color w:val="000000"/>
      <w:sz w:val="28"/>
      <w:szCs w:val="28"/>
    </w:rPr>
  </w:style>
  <w:style w:type="character" w:customStyle="1" w:styleId="Heading4Char">
    <w:name w:val="Heading 4 Char"/>
    <w:basedOn w:val="DefaultParagraphFont"/>
    <w:link w:val="Heading4"/>
    <w:uiPriority w:val="9"/>
    <w:rsid w:val="00003536"/>
    <w:rPr>
      <w:b/>
      <w:sz w:val="28"/>
      <w:szCs w:val="24"/>
    </w:rPr>
  </w:style>
  <w:style w:type="paragraph" w:styleId="BodyTextIndent2">
    <w:name w:val="Body Text Indent 2"/>
    <w:basedOn w:val="Normal"/>
    <w:link w:val="BodyTextIndent2Char"/>
    <w:uiPriority w:val="99"/>
    <w:unhideWhenUsed/>
    <w:rsid w:val="0033108B"/>
    <w:pPr>
      <w:ind w:left="567"/>
    </w:pPr>
    <w:rPr>
      <w:i/>
      <w:color w:val="008000"/>
    </w:rPr>
  </w:style>
  <w:style w:type="character" w:customStyle="1" w:styleId="BodyTextIndent2Char">
    <w:name w:val="Body Text Indent 2 Char"/>
    <w:basedOn w:val="DefaultParagraphFont"/>
    <w:link w:val="BodyTextIndent2"/>
    <w:uiPriority w:val="99"/>
    <w:rsid w:val="0033108B"/>
    <w:rPr>
      <w:i/>
      <w:color w:val="008000"/>
      <w:sz w:val="24"/>
      <w:szCs w:val="24"/>
    </w:rPr>
  </w:style>
  <w:style w:type="paragraph" w:styleId="BodyTextIndent3">
    <w:name w:val="Body Text Indent 3"/>
    <w:basedOn w:val="Normal"/>
    <w:link w:val="BodyTextIndent3Char"/>
    <w:uiPriority w:val="99"/>
    <w:unhideWhenUsed/>
    <w:rsid w:val="00D11603"/>
    <w:pPr>
      <w:ind w:left="709"/>
    </w:pPr>
  </w:style>
  <w:style w:type="character" w:customStyle="1" w:styleId="BodyTextIndent3Char">
    <w:name w:val="Body Text Indent 3 Char"/>
    <w:basedOn w:val="DefaultParagraphFont"/>
    <w:link w:val="BodyTextIndent3"/>
    <w:uiPriority w:val="99"/>
    <w:rsid w:val="00D11603"/>
    <w:rPr>
      <w:sz w:val="24"/>
      <w:szCs w:val="24"/>
    </w:rPr>
  </w:style>
  <w:style w:type="paragraph" w:styleId="BalloonText">
    <w:name w:val="Balloon Text"/>
    <w:basedOn w:val="Normal"/>
    <w:link w:val="BalloonTextChar"/>
    <w:uiPriority w:val="99"/>
    <w:semiHidden/>
    <w:unhideWhenUsed/>
    <w:rsid w:val="004E38A4"/>
    <w:rPr>
      <w:rFonts w:ascii="Tahoma" w:hAnsi="Tahoma" w:cs="Tahoma"/>
      <w:sz w:val="16"/>
      <w:szCs w:val="16"/>
    </w:rPr>
  </w:style>
  <w:style w:type="character" w:customStyle="1" w:styleId="BalloonTextChar">
    <w:name w:val="Balloon Text Char"/>
    <w:basedOn w:val="DefaultParagraphFont"/>
    <w:link w:val="BalloonText"/>
    <w:uiPriority w:val="99"/>
    <w:semiHidden/>
    <w:rsid w:val="004E38A4"/>
    <w:rPr>
      <w:rFonts w:ascii="Tahoma" w:hAnsi="Tahoma" w:cs="Tahoma"/>
      <w:sz w:val="16"/>
      <w:szCs w:val="16"/>
      <w:lang w:eastAsia="en-US"/>
    </w:rPr>
  </w:style>
  <w:style w:type="paragraph" w:styleId="Header">
    <w:name w:val="header"/>
    <w:basedOn w:val="Normal"/>
    <w:link w:val="HeaderChar"/>
    <w:uiPriority w:val="99"/>
    <w:unhideWhenUsed/>
    <w:rsid w:val="00BC61DA"/>
    <w:pPr>
      <w:tabs>
        <w:tab w:val="center" w:pos="4513"/>
        <w:tab w:val="right" w:pos="9026"/>
      </w:tabs>
    </w:pPr>
  </w:style>
  <w:style w:type="character" w:customStyle="1" w:styleId="HeaderChar">
    <w:name w:val="Header Char"/>
    <w:basedOn w:val="DefaultParagraphFont"/>
    <w:link w:val="Header"/>
    <w:uiPriority w:val="99"/>
    <w:rsid w:val="00BC61DA"/>
    <w:rPr>
      <w:sz w:val="24"/>
      <w:szCs w:val="24"/>
      <w:lang w:eastAsia="en-US"/>
    </w:rPr>
  </w:style>
  <w:style w:type="paragraph" w:styleId="Footer">
    <w:name w:val="footer"/>
    <w:basedOn w:val="Normal"/>
    <w:link w:val="FooterChar"/>
    <w:uiPriority w:val="99"/>
    <w:unhideWhenUsed/>
    <w:rsid w:val="00BC61DA"/>
    <w:pPr>
      <w:tabs>
        <w:tab w:val="center" w:pos="4513"/>
        <w:tab w:val="right" w:pos="9026"/>
      </w:tabs>
    </w:pPr>
  </w:style>
  <w:style w:type="character" w:customStyle="1" w:styleId="FooterChar">
    <w:name w:val="Footer Char"/>
    <w:basedOn w:val="DefaultParagraphFont"/>
    <w:link w:val="Footer"/>
    <w:uiPriority w:val="99"/>
    <w:rsid w:val="00BC61DA"/>
    <w:rPr>
      <w:sz w:val="24"/>
      <w:szCs w:val="24"/>
      <w:lang w:eastAsia="en-US"/>
    </w:rPr>
  </w:style>
  <w:style w:type="paragraph" w:styleId="Revision">
    <w:name w:val="Revision"/>
    <w:hidden/>
    <w:uiPriority w:val="71"/>
    <w:rsid w:val="00026090"/>
    <w:rPr>
      <w:sz w:val="24"/>
      <w:szCs w:val="24"/>
      <w:lang w:eastAsia="en-US"/>
    </w:rPr>
  </w:style>
  <w:style w:type="paragraph" w:styleId="ListParagraph">
    <w:name w:val="List Paragraph"/>
    <w:basedOn w:val="Normal"/>
    <w:uiPriority w:val="34"/>
    <w:qFormat/>
    <w:rsid w:val="00240BAC"/>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BF07CA"/>
    <w:rPr>
      <w:sz w:val="16"/>
      <w:szCs w:val="16"/>
    </w:rPr>
  </w:style>
  <w:style w:type="paragraph" w:styleId="CommentText">
    <w:name w:val="annotation text"/>
    <w:basedOn w:val="Normal"/>
    <w:link w:val="CommentTextChar"/>
    <w:uiPriority w:val="99"/>
    <w:unhideWhenUsed/>
    <w:rsid w:val="00BF07CA"/>
    <w:rPr>
      <w:sz w:val="20"/>
      <w:szCs w:val="20"/>
    </w:rPr>
  </w:style>
  <w:style w:type="character" w:customStyle="1" w:styleId="CommentTextChar">
    <w:name w:val="Comment Text Char"/>
    <w:basedOn w:val="DefaultParagraphFont"/>
    <w:link w:val="CommentText"/>
    <w:uiPriority w:val="99"/>
    <w:rsid w:val="00BF07CA"/>
    <w:rPr>
      <w:lang w:eastAsia="en-US"/>
    </w:rPr>
  </w:style>
  <w:style w:type="paragraph" w:styleId="CommentSubject">
    <w:name w:val="annotation subject"/>
    <w:basedOn w:val="CommentText"/>
    <w:next w:val="CommentText"/>
    <w:link w:val="CommentSubjectChar"/>
    <w:uiPriority w:val="99"/>
    <w:semiHidden/>
    <w:unhideWhenUsed/>
    <w:rsid w:val="00BF07CA"/>
    <w:rPr>
      <w:b/>
      <w:bCs/>
    </w:rPr>
  </w:style>
  <w:style w:type="character" w:customStyle="1" w:styleId="CommentSubjectChar">
    <w:name w:val="Comment Subject Char"/>
    <w:basedOn w:val="CommentTextChar"/>
    <w:link w:val="CommentSubject"/>
    <w:uiPriority w:val="99"/>
    <w:semiHidden/>
    <w:rsid w:val="00BF07C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A16988A4411D43993AF1AD54B21A42" ma:contentTypeVersion="18" ma:contentTypeDescription="Create a new document." ma:contentTypeScope="" ma:versionID="7d3cd43ba70f36fa3c37690c706d8f06">
  <xsd:schema xmlns:xsd="http://www.w3.org/2001/XMLSchema" xmlns:xs="http://www.w3.org/2001/XMLSchema" xmlns:p="http://schemas.microsoft.com/office/2006/metadata/properties" xmlns:ns2="595e4c87-8aad-4424-8d13-4e1a0ac8f772" xmlns:ns3="a06a9706-ad8f-4101-9ff4-bb1986540cca" targetNamespace="http://schemas.microsoft.com/office/2006/metadata/properties" ma:root="true" ma:fieldsID="98fd641a8cfad8eba1586fc43b07f76d" ns2:_="" ns3:_="">
    <xsd:import namespace="595e4c87-8aad-4424-8d13-4e1a0ac8f772"/>
    <xsd:import namespace="a06a9706-ad8f-4101-9ff4-bb1986540cc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5e4c87-8aad-4424-8d13-4e1a0ac8f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60b5a-276f-4e20-a60a-049ecf2d2c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6a9706-ad8f-4101-9ff4-bb1986540cc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8a0f90-a25b-428a-ba85-bf7ee30a594a}" ma:internalName="TaxCatchAll" ma:showField="CatchAllData" ma:web="a06a9706-ad8f-4101-9ff4-bb1986540c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51E717-C60A-404D-AA3D-6F75EBA6C3C1}"/>
</file>

<file path=customXml/itemProps2.xml><?xml version="1.0" encoding="utf-8"?>
<ds:datastoreItem xmlns:ds="http://schemas.openxmlformats.org/officeDocument/2006/customXml" ds:itemID="{4DF30923-5D8F-496F-81DF-EA6DC76BC9E1}"/>
</file>

<file path=docProps/app.xml><?xml version="1.0" encoding="utf-8"?>
<Properties xmlns="http://schemas.openxmlformats.org/officeDocument/2006/extended-properties" xmlns:vt="http://schemas.openxmlformats.org/officeDocument/2006/docPropsVTypes">
  <Template>Normal.dotm</Template>
  <TotalTime>8</TotalTime>
  <Pages>2</Pages>
  <Words>670</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Quality Training</Company>
  <LinksUpToDate>false</LinksUpToDate>
  <CharactersWithSpaces>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Rusell;Q&amp;A Committee</dc:creator>
  <cp:lastModifiedBy>Rob Butler</cp:lastModifiedBy>
  <cp:revision>12</cp:revision>
  <cp:lastPrinted>2015-03-28T09:42:00Z</cp:lastPrinted>
  <dcterms:created xsi:type="dcterms:W3CDTF">2022-06-27T14:46:00Z</dcterms:created>
  <dcterms:modified xsi:type="dcterms:W3CDTF">2024-02-06T20:35:00Z</dcterms:modified>
</cp:coreProperties>
</file>