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45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28"/>
        <w:gridCol w:w="11923"/>
      </w:tblGrid>
      <w:tr w:rsidR="00082E08" w:rsidRPr="00BF0BB5" w14:paraId="68537FEA" w14:textId="77777777" w:rsidTr="00BF0BB5">
        <w:trPr>
          <w:trHeight w:val="603"/>
        </w:trPr>
        <w:tc>
          <w:tcPr>
            <w:tcW w:w="3528" w:type="dxa"/>
            <w:shd w:val="clear" w:color="auto" w:fill="58B7B3"/>
            <w:vAlign w:val="center"/>
          </w:tcPr>
          <w:p w14:paraId="2ABC0758" w14:textId="77777777" w:rsidR="00082E08" w:rsidRPr="00BF0BB5" w:rsidRDefault="00082E08" w:rsidP="00BF0BB5">
            <w:pPr>
              <w:spacing w:after="0" w:line="240" w:lineRule="auto"/>
              <w:jc w:val="center"/>
              <w:rPr>
                <w:rFonts w:cs="Calibri"/>
                <w:b/>
                <w:iCs/>
                <w:sz w:val="24"/>
                <w:szCs w:val="24"/>
              </w:rPr>
            </w:pPr>
            <w:r w:rsidRPr="00BF0BB5">
              <w:rPr>
                <w:rFonts w:cs="Calibri"/>
                <w:b/>
                <w:iCs/>
                <w:sz w:val="24"/>
                <w:szCs w:val="24"/>
              </w:rPr>
              <w:t>Introduction</w:t>
            </w:r>
          </w:p>
        </w:tc>
        <w:tc>
          <w:tcPr>
            <w:tcW w:w="11923" w:type="dxa"/>
            <w:shd w:val="clear" w:color="auto" w:fill="58B7B3"/>
            <w:vAlign w:val="center"/>
          </w:tcPr>
          <w:p w14:paraId="0A7291E4" w14:textId="77777777" w:rsidR="00082E08" w:rsidRPr="00BF0BB5" w:rsidRDefault="00970CAD" w:rsidP="00BF0BB5">
            <w:pPr>
              <w:spacing w:after="0" w:line="240" w:lineRule="auto"/>
              <w:jc w:val="center"/>
              <w:rPr>
                <w:rFonts w:cs="Calibri"/>
                <w:b/>
                <w:sz w:val="24"/>
                <w:szCs w:val="24"/>
              </w:rPr>
            </w:pPr>
            <w:r w:rsidRPr="00BF0BB5">
              <w:rPr>
                <w:rFonts w:cs="Calibri"/>
                <w:b/>
                <w:sz w:val="24"/>
                <w:szCs w:val="24"/>
              </w:rPr>
              <w:t xml:space="preserve">The </w:t>
            </w:r>
            <w:r w:rsidR="00A02E06" w:rsidRPr="00BF0BB5">
              <w:rPr>
                <w:rFonts w:cs="Calibri"/>
                <w:b/>
                <w:sz w:val="24"/>
                <w:szCs w:val="24"/>
              </w:rPr>
              <w:t>CPD</w:t>
            </w:r>
            <w:r w:rsidRPr="00BF0BB5">
              <w:rPr>
                <w:rFonts w:cs="Calibri"/>
                <w:b/>
                <w:sz w:val="24"/>
                <w:szCs w:val="24"/>
              </w:rPr>
              <w:t xml:space="preserve"> requirement to ma</w:t>
            </w:r>
            <w:r w:rsidR="00D33082" w:rsidRPr="00BF0BB5">
              <w:rPr>
                <w:rFonts w:cs="Calibri"/>
                <w:b/>
                <w:sz w:val="24"/>
                <w:szCs w:val="24"/>
              </w:rPr>
              <w:t>intain RSci, RSciTech and CSciTe</w:t>
            </w:r>
            <w:r w:rsidRPr="00BF0BB5">
              <w:rPr>
                <w:rFonts w:cs="Calibri"/>
                <w:b/>
                <w:sz w:val="24"/>
                <w:szCs w:val="24"/>
              </w:rPr>
              <w:t>ach explained.</w:t>
            </w:r>
          </w:p>
        </w:tc>
      </w:tr>
      <w:tr w:rsidR="00EF79F1" w:rsidRPr="00BF0BB5" w14:paraId="37BDF1FF" w14:textId="77777777" w:rsidTr="003C3E49">
        <w:trPr>
          <w:trHeight w:val="603"/>
        </w:trPr>
        <w:tc>
          <w:tcPr>
            <w:tcW w:w="3528" w:type="dxa"/>
          </w:tcPr>
          <w:p w14:paraId="665F14AA" w14:textId="77777777" w:rsidR="00EF79F1" w:rsidRPr="00BF0BB5" w:rsidRDefault="00A02E06" w:rsidP="00755CB7">
            <w:pPr>
              <w:spacing w:after="0" w:line="240" w:lineRule="auto"/>
              <w:rPr>
                <w:rFonts w:cs="Calibri"/>
                <w:b/>
                <w:iCs/>
                <w:sz w:val="24"/>
                <w:szCs w:val="24"/>
              </w:rPr>
            </w:pPr>
            <w:r w:rsidRPr="00BF0BB5">
              <w:rPr>
                <w:rFonts w:cs="Calibri"/>
                <w:b/>
                <w:iCs/>
                <w:sz w:val="24"/>
                <w:szCs w:val="24"/>
              </w:rPr>
              <w:t>CPD</w:t>
            </w:r>
            <w:r w:rsidR="00EF79F1" w:rsidRPr="00BF0BB5">
              <w:rPr>
                <w:rFonts w:cs="Calibri"/>
                <w:b/>
                <w:iCs/>
                <w:sz w:val="24"/>
                <w:szCs w:val="24"/>
              </w:rPr>
              <w:t xml:space="preserve"> is the means by which professionals maintain, improve and broaden their knowledge and skills and develop the personal qualities required in their working </w:t>
            </w:r>
            <w:proofErr w:type="gramStart"/>
            <w:r w:rsidR="00EF79F1" w:rsidRPr="00BF0BB5">
              <w:rPr>
                <w:rFonts w:cs="Calibri"/>
                <w:b/>
                <w:iCs/>
                <w:sz w:val="24"/>
                <w:szCs w:val="24"/>
              </w:rPr>
              <w:t>lives</w:t>
            </w:r>
            <w:proofErr w:type="gramEnd"/>
          </w:p>
          <w:p w14:paraId="68A8A3BC" w14:textId="77777777" w:rsidR="00EF79F1" w:rsidRPr="00BF0BB5" w:rsidRDefault="00EF79F1" w:rsidP="00755CB7">
            <w:pPr>
              <w:spacing w:after="0" w:line="240" w:lineRule="auto"/>
              <w:rPr>
                <w:rFonts w:cs="Calibri"/>
                <w:b/>
                <w:iCs/>
                <w:sz w:val="24"/>
                <w:szCs w:val="24"/>
              </w:rPr>
            </w:pPr>
          </w:p>
          <w:p w14:paraId="5AD58B4A" w14:textId="77777777" w:rsidR="00082E08" w:rsidRPr="00BF0BB5" w:rsidRDefault="00082E08" w:rsidP="00755CB7">
            <w:pPr>
              <w:spacing w:after="0" w:line="240" w:lineRule="auto"/>
              <w:rPr>
                <w:rFonts w:cs="Calibri"/>
                <w:iCs/>
                <w:sz w:val="24"/>
                <w:szCs w:val="24"/>
              </w:rPr>
            </w:pPr>
          </w:p>
          <w:p w14:paraId="4D4D7A70" w14:textId="77777777" w:rsidR="00082E08" w:rsidRPr="00BF0BB5" w:rsidRDefault="00082E08" w:rsidP="00755CB7">
            <w:pPr>
              <w:spacing w:after="0" w:line="240" w:lineRule="auto"/>
              <w:rPr>
                <w:rFonts w:cs="Calibri"/>
                <w:iCs/>
                <w:sz w:val="24"/>
                <w:szCs w:val="24"/>
              </w:rPr>
            </w:pPr>
          </w:p>
        </w:tc>
        <w:tc>
          <w:tcPr>
            <w:tcW w:w="11923" w:type="dxa"/>
          </w:tcPr>
          <w:p w14:paraId="305EEB63" w14:textId="083F08DF" w:rsidR="00EF79F1" w:rsidRPr="00BF0BB5" w:rsidRDefault="00EF79F1" w:rsidP="00755CB7">
            <w:pPr>
              <w:spacing w:after="0" w:line="240" w:lineRule="auto"/>
              <w:rPr>
                <w:rFonts w:cs="Calibri"/>
                <w:sz w:val="24"/>
                <w:szCs w:val="24"/>
              </w:rPr>
            </w:pPr>
            <w:r w:rsidRPr="00BF0BB5">
              <w:rPr>
                <w:rFonts w:cs="Calibri"/>
                <w:sz w:val="24"/>
                <w:szCs w:val="24"/>
              </w:rPr>
              <w:t>Continuing Professional Development (</w:t>
            </w:r>
            <w:r w:rsidR="00A02E06" w:rsidRPr="00BF0BB5">
              <w:rPr>
                <w:rFonts w:cs="Calibri"/>
                <w:b/>
                <w:sz w:val="24"/>
                <w:szCs w:val="24"/>
              </w:rPr>
              <w:t>CPD</w:t>
            </w:r>
            <w:r w:rsidRPr="00BF0BB5">
              <w:rPr>
                <w:rFonts w:cs="Calibri"/>
                <w:sz w:val="24"/>
                <w:szCs w:val="24"/>
              </w:rPr>
              <w:t>) is a key element to achieving and maintaining registered or chartered status. Chartered Science Teachers (</w:t>
            </w:r>
            <w:r w:rsidRPr="00BF0BB5">
              <w:rPr>
                <w:rFonts w:cs="Calibri"/>
                <w:b/>
                <w:sz w:val="24"/>
                <w:szCs w:val="24"/>
              </w:rPr>
              <w:t>CSciTeach</w:t>
            </w:r>
            <w:r w:rsidRPr="00BF0BB5">
              <w:rPr>
                <w:rFonts w:cs="Calibri"/>
                <w:sz w:val="24"/>
                <w:szCs w:val="24"/>
              </w:rPr>
              <w:t xml:space="preserve">) must for example demonstrate two years’ </w:t>
            </w:r>
            <w:r w:rsidR="00A02E06" w:rsidRPr="00BF0BB5">
              <w:rPr>
                <w:rFonts w:cs="Calibri"/>
                <w:sz w:val="24"/>
                <w:szCs w:val="24"/>
              </w:rPr>
              <w:t>CPD</w:t>
            </w:r>
            <w:r w:rsidRPr="00BF0BB5">
              <w:rPr>
                <w:rFonts w:cs="Calibri"/>
                <w:sz w:val="24"/>
                <w:szCs w:val="24"/>
              </w:rPr>
              <w:t xml:space="preserve"> activities prior to application. A similar requirement exists for Registered Science Technician (</w:t>
            </w:r>
            <w:r w:rsidR="001F74D6" w:rsidRPr="00BF0BB5">
              <w:rPr>
                <w:rFonts w:cs="Calibri"/>
                <w:b/>
                <w:sz w:val="24"/>
                <w:szCs w:val="24"/>
              </w:rPr>
              <w:t>RSciTech</w:t>
            </w:r>
            <w:r w:rsidRPr="00BF0BB5">
              <w:rPr>
                <w:rFonts w:cs="Calibri"/>
                <w:sz w:val="24"/>
                <w:szCs w:val="24"/>
              </w:rPr>
              <w:t>) and Registered Scientist (</w:t>
            </w:r>
            <w:r w:rsidRPr="00BF0BB5">
              <w:rPr>
                <w:rFonts w:cs="Calibri"/>
                <w:b/>
                <w:sz w:val="24"/>
                <w:szCs w:val="24"/>
              </w:rPr>
              <w:t>RSci</w:t>
            </w:r>
            <w:r w:rsidRPr="00BF0BB5">
              <w:rPr>
                <w:rFonts w:cs="Calibri"/>
                <w:sz w:val="24"/>
                <w:szCs w:val="24"/>
              </w:rPr>
              <w:t>).</w:t>
            </w:r>
            <w:r w:rsidR="00BE01AD" w:rsidRPr="00BF0BB5">
              <w:rPr>
                <w:rFonts w:cs="Calibri"/>
                <w:sz w:val="24"/>
                <w:szCs w:val="24"/>
              </w:rPr>
              <w:t xml:space="preserve"> </w:t>
            </w:r>
            <w:r w:rsidRPr="00BF0BB5">
              <w:rPr>
                <w:rFonts w:cs="Calibri"/>
                <w:sz w:val="24"/>
                <w:szCs w:val="24"/>
              </w:rPr>
              <w:t xml:space="preserve">Having gained the award, registrants must engage in </w:t>
            </w:r>
            <w:r w:rsidR="00721A9B" w:rsidRPr="00BF0BB5">
              <w:rPr>
                <w:rFonts w:cs="Calibri"/>
                <w:sz w:val="24"/>
                <w:szCs w:val="24"/>
              </w:rPr>
              <w:t>on-going</w:t>
            </w:r>
            <w:r w:rsidRPr="00BF0BB5">
              <w:rPr>
                <w:rFonts w:cs="Calibri"/>
                <w:sz w:val="24"/>
                <w:szCs w:val="24"/>
              </w:rPr>
              <w:t xml:space="preserve"> </w:t>
            </w:r>
            <w:r w:rsidR="00A02E06" w:rsidRPr="00BF0BB5">
              <w:rPr>
                <w:rFonts w:cs="Calibri"/>
                <w:sz w:val="24"/>
                <w:szCs w:val="24"/>
              </w:rPr>
              <w:t>CPD</w:t>
            </w:r>
            <w:r w:rsidRPr="00BF0BB5">
              <w:rPr>
                <w:rFonts w:cs="Calibri"/>
                <w:sz w:val="24"/>
                <w:szCs w:val="24"/>
              </w:rPr>
              <w:t xml:space="preserve"> to remain on the register.</w:t>
            </w:r>
          </w:p>
          <w:p w14:paraId="4479007E" w14:textId="77777777" w:rsidR="00EF79F1" w:rsidRPr="00BF0BB5" w:rsidRDefault="00EF79F1" w:rsidP="00755CB7">
            <w:pPr>
              <w:spacing w:after="0" w:line="240" w:lineRule="auto"/>
              <w:rPr>
                <w:rFonts w:cs="Calibri"/>
                <w:sz w:val="24"/>
                <w:szCs w:val="24"/>
              </w:rPr>
            </w:pPr>
          </w:p>
          <w:p w14:paraId="7114BF35" w14:textId="0B3A661A" w:rsidR="00EF79F1" w:rsidRPr="00BF0BB5" w:rsidRDefault="00EF79F1" w:rsidP="00EF79F1">
            <w:pPr>
              <w:spacing w:after="0" w:line="240" w:lineRule="auto"/>
              <w:rPr>
                <w:rFonts w:cs="Calibri"/>
                <w:sz w:val="24"/>
                <w:szCs w:val="24"/>
              </w:rPr>
            </w:pPr>
            <w:r w:rsidRPr="00BF0BB5">
              <w:rPr>
                <w:rFonts w:cs="Calibri"/>
                <w:sz w:val="24"/>
                <w:szCs w:val="24"/>
              </w:rPr>
              <w:t xml:space="preserve">The </w:t>
            </w:r>
            <w:r w:rsidR="00A02E06" w:rsidRPr="00BF0BB5">
              <w:rPr>
                <w:rFonts w:cs="Calibri"/>
                <w:sz w:val="24"/>
                <w:szCs w:val="24"/>
              </w:rPr>
              <w:t>CPD</w:t>
            </w:r>
            <w:r w:rsidRPr="00BF0BB5">
              <w:rPr>
                <w:rFonts w:cs="Calibri"/>
                <w:sz w:val="24"/>
                <w:szCs w:val="24"/>
              </w:rPr>
              <w:t xml:space="preserve"> return </w:t>
            </w:r>
            <w:r w:rsidR="00BF0BB5" w:rsidRPr="00BF0BB5">
              <w:rPr>
                <w:rFonts w:cs="Calibri"/>
                <w:sz w:val="24"/>
                <w:szCs w:val="24"/>
              </w:rPr>
              <w:t>should be returned to the registrar in request. We are required to sample 2.5% of our professional registrants from each register.</w:t>
            </w:r>
          </w:p>
          <w:p w14:paraId="43F84180" w14:textId="77777777" w:rsidR="00EF79F1" w:rsidRPr="00BF0BB5" w:rsidRDefault="00EF79F1" w:rsidP="00EF79F1">
            <w:pPr>
              <w:spacing w:after="0" w:line="240" w:lineRule="auto"/>
              <w:rPr>
                <w:rFonts w:cs="Calibri"/>
                <w:sz w:val="24"/>
                <w:szCs w:val="24"/>
              </w:rPr>
            </w:pPr>
          </w:p>
          <w:p w14:paraId="3C377CDD" w14:textId="77777777" w:rsidR="00EF79F1" w:rsidRPr="00BF0BB5" w:rsidRDefault="00EF79F1" w:rsidP="00BF0BB5">
            <w:pPr>
              <w:spacing w:after="0" w:line="240" w:lineRule="auto"/>
              <w:rPr>
                <w:rFonts w:cs="Calibri"/>
                <w:sz w:val="24"/>
                <w:szCs w:val="24"/>
              </w:rPr>
            </w:pPr>
          </w:p>
        </w:tc>
      </w:tr>
      <w:tr w:rsidR="00082E08" w:rsidRPr="00BF0BB5" w14:paraId="73444D8D" w14:textId="77777777" w:rsidTr="00BF0BB5">
        <w:trPr>
          <w:trHeight w:val="603"/>
        </w:trPr>
        <w:tc>
          <w:tcPr>
            <w:tcW w:w="3528" w:type="dxa"/>
            <w:shd w:val="clear" w:color="auto" w:fill="58B7B3"/>
          </w:tcPr>
          <w:p w14:paraId="0CF9879A" w14:textId="77777777" w:rsidR="00082E08" w:rsidRPr="00BF0BB5" w:rsidRDefault="00082E08" w:rsidP="003E03EA">
            <w:pPr>
              <w:spacing w:after="0" w:line="240" w:lineRule="auto"/>
              <w:rPr>
                <w:rFonts w:cs="Calibri"/>
                <w:b/>
                <w:sz w:val="24"/>
                <w:szCs w:val="24"/>
              </w:rPr>
            </w:pPr>
          </w:p>
        </w:tc>
        <w:tc>
          <w:tcPr>
            <w:tcW w:w="11923" w:type="dxa"/>
            <w:shd w:val="clear" w:color="auto" w:fill="58B7B3"/>
          </w:tcPr>
          <w:p w14:paraId="5BD3C8C1" w14:textId="77777777" w:rsidR="00AB5BD8" w:rsidRPr="00BF0BB5" w:rsidRDefault="00AB5BD8" w:rsidP="00AB5BD8">
            <w:pPr>
              <w:spacing w:after="0" w:line="240" w:lineRule="auto"/>
              <w:jc w:val="center"/>
              <w:rPr>
                <w:rFonts w:cs="Calibri"/>
                <w:b/>
                <w:sz w:val="24"/>
                <w:szCs w:val="24"/>
              </w:rPr>
            </w:pPr>
          </w:p>
          <w:p w14:paraId="66C97B96" w14:textId="77777777" w:rsidR="00082E08" w:rsidRPr="00BF0BB5" w:rsidRDefault="003E03EA" w:rsidP="00AB5BD8">
            <w:pPr>
              <w:spacing w:after="0" w:line="240" w:lineRule="auto"/>
              <w:jc w:val="center"/>
              <w:rPr>
                <w:rFonts w:cs="Calibri"/>
                <w:b/>
                <w:sz w:val="24"/>
                <w:szCs w:val="24"/>
              </w:rPr>
            </w:pPr>
            <w:r w:rsidRPr="00BF0BB5">
              <w:rPr>
                <w:rFonts w:cs="Calibri"/>
                <w:b/>
                <w:sz w:val="24"/>
                <w:szCs w:val="24"/>
              </w:rPr>
              <w:t xml:space="preserve">The </w:t>
            </w:r>
            <w:r w:rsidR="00A02E06" w:rsidRPr="00BF0BB5">
              <w:rPr>
                <w:rFonts w:cs="Calibri"/>
                <w:b/>
                <w:sz w:val="24"/>
                <w:szCs w:val="24"/>
              </w:rPr>
              <w:t>CPD</w:t>
            </w:r>
            <w:r w:rsidRPr="00BF0BB5">
              <w:rPr>
                <w:rFonts w:cs="Calibri"/>
                <w:b/>
                <w:sz w:val="24"/>
                <w:szCs w:val="24"/>
              </w:rPr>
              <w:t xml:space="preserve"> Standard</w:t>
            </w:r>
          </w:p>
          <w:p w14:paraId="5A9723C6" w14:textId="77777777" w:rsidR="00AB5BD8" w:rsidRPr="00BF0BB5" w:rsidRDefault="00AB5BD8" w:rsidP="00AB5BD8">
            <w:pPr>
              <w:spacing w:after="0" w:line="240" w:lineRule="auto"/>
              <w:jc w:val="center"/>
              <w:rPr>
                <w:rFonts w:cs="Calibri"/>
                <w:b/>
                <w:sz w:val="24"/>
                <w:szCs w:val="24"/>
              </w:rPr>
            </w:pPr>
          </w:p>
        </w:tc>
      </w:tr>
      <w:tr w:rsidR="00755CB7" w:rsidRPr="00BF0BB5" w14:paraId="3BF1AB43" w14:textId="77777777" w:rsidTr="003C3E49">
        <w:trPr>
          <w:trHeight w:val="603"/>
        </w:trPr>
        <w:tc>
          <w:tcPr>
            <w:tcW w:w="3528" w:type="dxa"/>
          </w:tcPr>
          <w:p w14:paraId="1E600646" w14:textId="77777777" w:rsidR="00755CB7" w:rsidRPr="00BF0BB5" w:rsidRDefault="00755CB7" w:rsidP="00755CB7">
            <w:pPr>
              <w:spacing w:after="0" w:line="240" w:lineRule="auto"/>
              <w:rPr>
                <w:rFonts w:cs="Calibri"/>
                <w:b/>
                <w:sz w:val="24"/>
                <w:szCs w:val="24"/>
              </w:rPr>
            </w:pPr>
            <w:r w:rsidRPr="00BF0BB5">
              <w:rPr>
                <w:rFonts w:cs="Calibri"/>
                <w:b/>
                <w:sz w:val="24"/>
                <w:szCs w:val="24"/>
              </w:rPr>
              <w:t>Continuing Professional Development</w:t>
            </w:r>
          </w:p>
          <w:p w14:paraId="64DD5C0E" w14:textId="77777777" w:rsidR="00755CB7" w:rsidRPr="00BF0BB5" w:rsidRDefault="00755CB7" w:rsidP="00755CB7">
            <w:pPr>
              <w:spacing w:after="0" w:line="240" w:lineRule="auto"/>
              <w:rPr>
                <w:rFonts w:cs="Calibri"/>
                <w:b/>
                <w:sz w:val="24"/>
                <w:szCs w:val="24"/>
              </w:rPr>
            </w:pPr>
          </w:p>
          <w:p w14:paraId="1B2180DF" w14:textId="77777777" w:rsidR="00755CB7" w:rsidRPr="00BF0BB5" w:rsidRDefault="00755CB7" w:rsidP="00755CB7">
            <w:pPr>
              <w:spacing w:after="0" w:line="240" w:lineRule="auto"/>
              <w:rPr>
                <w:rFonts w:cs="Calibri"/>
                <w:b/>
                <w:sz w:val="24"/>
                <w:szCs w:val="24"/>
              </w:rPr>
            </w:pPr>
            <w:r w:rsidRPr="00BF0BB5">
              <w:rPr>
                <w:rFonts w:cs="Calibri"/>
                <w:b/>
                <w:sz w:val="24"/>
                <w:szCs w:val="24"/>
              </w:rPr>
              <w:t>Overview</w:t>
            </w:r>
          </w:p>
          <w:p w14:paraId="6F59A12F" w14:textId="77777777" w:rsidR="00755CB7" w:rsidRPr="00BF0BB5" w:rsidRDefault="00755CB7" w:rsidP="00755CB7">
            <w:pPr>
              <w:spacing w:after="0" w:line="240" w:lineRule="auto"/>
              <w:rPr>
                <w:rFonts w:cs="Calibri"/>
                <w:b/>
                <w:sz w:val="24"/>
                <w:szCs w:val="24"/>
              </w:rPr>
            </w:pPr>
          </w:p>
          <w:p w14:paraId="5C896E6D" w14:textId="77777777" w:rsidR="00755CB7" w:rsidRPr="00BF0BB5" w:rsidRDefault="00755CB7" w:rsidP="00755CB7">
            <w:pPr>
              <w:spacing w:after="0" w:line="240" w:lineRule="auto"/>
              <w:rPr>
                <w:rFonts w:cs="Calibri"/>
                <w:sz w:val="24"/>
                <w:szCs w:val="24"/>
              </w:rPr>
            </w:pPr>
            <w:r w:rsidRPr="00BF0BB5">
              <w:rPr>
                <w:rFonts w:cs="Calibri"/>
                <w:sz w:val="24"/>
                <w:szCs w:val="24"/>
              </w:rPr>
              <w:t xml:space="preserve">Licensed Bodies are required to monitor the </w:t>
            </w:r>
            <w:r w:rsidR="00A02E06" w:rsidRPr="00BF0BB5">
              <w:rPr>
                <w:rFonts w:cs="Calibri"/>
                <w:sz w:val="24"/>
                <w:szCs w:val="24"/>
              </w:rPr>
              <w:t>CPD</w:t>
            </w:r>
            <w:r w:rsidRPr="00BF0BB5">
              <w:rPr>
                <w:rFonts w:cs="Calibri"/>
                <w:sz w:val="24"/>
                <w:szCs w:val="24"/>
              </w:rPr>
              <w:t xml:space="preserve"> of their registrants annually. </w:t>
            </w:r>
          </w:p>
          <w:p w14:paraId="1F5E2A16" w14:textId="77777777" w:rsidR="00755CB7" w:rsidRPr="00BF0BB5" w:rsidRDefault="00755CB7" w:rsidP="00755CB7">
            <w:pPr>
              <w:spacing w:after="0" w:line="240" w:lineRule="auto"/>
              <w:rPr>
                <w:rFonts w:cs="Calibri"/>
                <w:sz w:val="24"/>
                <w:szCs w:val="24"/>
              </w:rPr>
            </w:pPr>
          </w:p>
          <w:p w14:paraId="7A814356" w14:textId="77777777" w:rsidR="00755CB7" w:rsidRPr="00BF0BB5" w:rsidRDefault="00755CB7" w:rsidP="00F80499">
            <w:pPr>
              <w:spacing w:after="0" w:line="240" w:lineRule="auto"/>
              <w:rPr>
                <w:rFonts w:cs="Calibri"/>
                <w:b/>
                <w:sz w:val="24"/>
                <w:szCs w:val="24"/>
              </w:rPr>
            </w:pPr>
          </w:p>
        </w:tc>
        <w:tc>
          <w:tcPr>
            <w:tcW w:w="11923" w:type="dxa"/>
          </w:tcPr>
          <w:p w14:paraId="4C014708" w14:textId="77777777" w:rsidR="00F80499" w:rsidRPr="00BF0BB5" w:rsidRDefault="00F80499" w:rsidP="00F80499">
            <w:pPr>
              <w:spacing w:after="0" w:line="240" w:lineRule="auto"/>
              <w:rPr>
                <w:rFonts w:cs="Calibri"/>
                <w:sz w:val="24"/>
                <w:szCs w:val="24"/>
              </w:rPr>
            </w:pPr>
            <w:r w:rsidRPr="00BF0BB5">
              <w:rPr>
                <w:rFonts w:cs="Calibri"/>
                <w:sz w:val="24"/>
                <w:szCs w:val="24"/>
              </w:rPr>
              <w:t>Registered Scientists</w:t>
            </w:r>
            <w:r w:rsidR="00B4097B" w:rsidRPr="00BF0BB5">
              <w:rPr>
                <w:rFonts w:cs="Calibri"/>
                <w:sz w:val="24"/>
                <w:szCs w:val="24"/>
              </w:rPr>
              <w:t xml:space="preserve">, </w:t>
            </w:r>
            <w:r w:rsidRPr="00BF0BB5">
              <w:rPr>
                <w:rFonts w:cs="Calibri"/>
                <w:sz w:val="24"/>
                <w:szCs w:val="24"/>
              </w:rPr>
              <w:t>Registered Science Technicians and Chartered Science Teachers must comply with t</w:t>
            </w:r>
            <w:r w:rsidR="00B4097B" w:rsidRPr="00BF0BB5">
              <w:rPr>
                <w:rFonts w:cs="Calibri"/>
                <w:sz w:val="24"/>
                <w:szCs w:val="24"/>
              </w:rPr>
              <w:t xml:space="preserve">he Science Council </w:t>
            </w:r>
            <w:r w:rsidR="00A02E06" w:rsidRPr="00BF0BB5">
              <w:rPr>
                <w:rFonts w:cs="Calibri"/>
                <w:sz w:val="24"/>
                <w:szCs w:val="24"/>
              </w:rPr>
              <w:t>CPD</w:t>
            </w:r>
            <w:r w:rsidR="00B4097B" w:rsidRPr="00BF0BB5">
              <w:rPr>
                <w:rFonts w:cs="Calibri"/>
                <w:sz w:val="24"/>
                <w:szCs w:val="24"/>
              </w:rPr>
              <w:t xml:space="preserve"> Standard</w:t>
            </w:r>
            <w:r w:rsidRPr="00BF0BB5">
              <w:rPr>
                <w:rFonts w:cs="Calibri"/>
                <w:sz w:val="24"/>
                <w:szCs w:val="24"/>
              </w:rPr>
              <w:t xml:space="preserve"> for Registrants which state</w:t>
            </w:r>
            <w:r w:rsidR="00B4097B" w:rsidRPr="00BF0BB5">
              <w:rPr>
                <w:rFonts w:cs="Calibri"/>
                <w:sz w:val="24"/>
                <w:szCs w:val="24"/>
              </w:rPr>
              <w:t>s</w:t>
            </w:r>
            <w:r w:rsidRPr="00BF0BB5">
              <w:rPr>
                <w:rFonts w:cs="Calibri"/>
                <w:sz w:val="24"/>
                <w:szCs w:val="24"/>
              </w:rPr>
              <w:t xml:space="preserve"> that</w:t>
            </w:r>
            <w:r w:rsidR="002B2C95" w:rsidRPr="00BF0BB5">
              <w:rPr>
                <w:rFonts w:cs="Calibri"/>
                <w:sz w:val="24"/>
                <w:szCs w:val="24"/>
              </w:rPr>
              <w:t>:</w:t>
            </w:r>
          </w:p>
          <w:p w14:paraId="680EE36F" w14:textId="77777777" w:rsidR="00F80499" w:rsidRPr="00BF0BB5" w:rsidRDefault="00F80499" w:rsidP="00F80499">
            <w:pPr>
              <w:spacing w:after="0" w:line="240" w:lineRule="auto"/>
              <w:rPr>
                <w:rFonts w:cs="Calibri"/>
                <w:sz w:val="24"/>
                <w:szCs w:val="24"/>
              </w:rPr>
            </w:pPr>
          </w:p>
          <w:p w14:paraId="642D7BC8" w14:textId="4221C1B8" w:rsidR="00755CB7" w:rsidRPr="00BF0BB5" w:rsidRDefault="00755CB7" w:rsidP="00755CB7">
            <w:pPr>
              <w:spacing w:after="0" w:line="240" w:lineRule="auto"/>
              <w:rPr>
                <w:rFonts w:cs="Calibri"/>
                <w:b/>
                <w:sz w:val="24"/>
                <w:szCs w:val="24"/>
              </w:rPr>
            </w:pPr>
            <w:r w:rsidRPr="00BF0BB5">
              <w:rPr>
                <w:rFonts w:cs="Calibri"/>
                <w:b/>
                <w:sz w:val="24"/>
                <w:szCs w:val="24"/>
              </w:rPr>
              <w:t>Registrants must:</w:t>
            </w:r>
          </w:p>
          <w:p w14:paraId="3FF289F6" w14:textId="77777777" w:rsidR="00755CB7" w:rsidRPr="00BF0BB5" w:rsidRDefault="00755CB7" w:rsidP="00755CB7">
            <w:pPr>
              <w:spacing w:after="0" w:line="240" w:lineRule="auto"/>
              <w:rPr>
                <w:rFonts w:cs="Calibri"/>
                <w:sz w:val="24"/>
                <w:szCs w:val="24"/>
              </w:rPr>
            </w:pPr>
            <w:r w:rsidRPr="00BF0BB5">
              <w:rPr>
                <w:rFonts w:cs="Calibri"/>
                <w:sz w:val="24"/>
                <w:szCs w:val="24"/>
              </w:rPr>
              <w:t xml:space="preserve">1. Maintain a continuous, up-to-date and accurate record of their </w:t>
            </w:r>
            <w:r w:rsidR="00A02E06" w:rsidRPr="00BF0BB5">
              <w:rPr>
                <w:rFonts w:cs="Calibri"/>
                <w:sz w:val="24"/>
                <w:szCs w:val="24"/>
              </w:rPr>
              <w:t>CPD</w:t>
            </w:r>
            <w:r w:rsidRPr="00BF0BB5">
              <w:rPr>
                <w:rFonts w:cs="Calibri"/>
                <w:sz w:val="24"/>
                <w:szCs w:val="24"/>
              </w:rPr>
              <w:t xml:space="preserve"> </w:t>
            </w:r>
            <w:proofErr w:type="gramStart"/>
            <w:r w:rsidRPr="00BF0BB5">
              <w:rPr>
                <w:rFonts w:cs="Calibri"/>
                <w:sz w:val="24"/>
                <w:szCs w:val="24"/>
              </w:rPr>
              <w:t>activities;</w:t>
            </w:r>
            <w:proofErr w:type="gramEnd"/>
          </w:p>
          <w:p w14:paraId="56A38832" w14:textId="77777777" w:rsidR="00755CB7" w:rsidRPr="00BF0BB5" w:rsidRDefault="00755CB7" w:rsidP="00755CB7">
            <w:pPr>
              <w:spacing w:after="0" w:line="240" w:lineRule="auto"/>
              <w:rPr>
                <w:rFonts w:cs="Calibri"/>
                <w:sz w:val="24"/>
                <w:szCs w:val="24"/>
              </w:rPr>
            </w:pPr>
            <w:r w:rsidRPr="00BF0BB5">
              <w:rPr>
                <w:rFonts w:cs="Calibri"/>
                <w:sz w:val="24"/>
                <w:szCs w:val="24"/>
              </w:rPr>
              <w:t xml:space="preserve">2. Demonstrate that their </w:t>
            </w:r>
            <w:r w:rsidR="00A02E06" w:rsidRPr="00BF0BB5">
              <w:rPr>
                <w:rFonts w:cs="Calibri"/>
                <w:sz w:val="24"/>
                <w:szCs w:val="24"/>
              </w:rPr>
              <w:t>CPD</w:t>
            </w:r>
            <w:r w:rsidRPr="00BF0BB5">
              <w:rPr>
                <w:rFonts w:cs="Calibri"/>
                <w:sz w:val="24"/>
                <w:szCs w:val="24"/>
              </w:rPr>
              <w:t xml:space="preserve"> activities are a mixture of learning activities relevant to current or future practice (see learning activities below</w:t>
            </w:r>
            <w:proofErr w:type="gramStart"/>
            <w:r w:rsidRPr="00BF0BB5">
              <w:rPr>
                <w:rFonts w:cs="Calibri"/>
                <w:sz w:val="24"/>
                <w:szCs w:val="24"/>
              </w:rPr>
              <w:t>);</w:t>
            </w:r>
            <w:proofErr w:type="gramEnd"/>
          </w:p>
          <w:p w14:paraId="5AACBA3B" w14:textId="77777777" w:rsidR="00755CB7" w:rsidRPr="00BF0BB5" w:rsidRDefault="00755CB7" w:rsidP="00755CB7">
            <w:pPr>
              <w:spacing w:after="0" w:line="240" w:lineRule="auto"/>
              <w:rPr>
                <w:rFonts w:cs="Calibri"/>
                <w:sz w:val="24"/>
                <w:szCs w:val="24"/>
              </w:rPr>
            </w:pPr>
            <w:r w:rsidRPr="00BF0BB5">
              <w:rPr>
                <w:rFonts w:cs="Calibri"/>
                <w:sz w:val="24"/>
                <w:szCs w:val="24"/>
              </w:rPr>
              <w:t xml:space="preserve">3. Seek to ensure that their </w:t>
            </w:r>
            <w:r w:rsidR="00A02E06" w:rsidRPr="00BF0BB5">
              <w:rPr>
                <w:rFonts w:cs="Calibri"/>
                <w:sz w:val="24"/>
                <w:szCs w:val="24"/>
              </w:rPr>
              <w:t>CPD</w:t>
            </w:r>
            <w:r w:rsidRPr="00BF0BB5">
              <w:rPr>
                <w:rFonts w:cs="Calibri"/>
                <w:sz w:val="24"/>
                <w:szCs w:val="24"/>
              </w:rPr>
              <w:t xml:space="preserve"> has benefited the quality of their </w:t>
            </w:r>
            <w:proofErr w:type="gramStart"/>
            <w:r w:rsidRPr="00BF0BB5">
              <w:rPr>
                <w:rFonts w:cs="Calibri"/>
                <w:sz w:val="24"/>
                <w:szCs w:val="24"/>
              </w:rPr>
              <w:t>practice;</w:t>
            </w:r>
            <w:proofErr w:type="gramEnd"/>
          </w:p>
          <w:p w14:paraId="2F7161FF" w14:textId="77777777" w:rsidR="00755CB7" w:rsidRPr="00BF0BB5" w:rsidRDefault="00755CB7" w:rsidP="00755CB7">
            <w:pPr>
              <w:spacing w:after="0" w:line="240" w:lineRule="auto"/>
              <w:rPr>
                <w:rFonts w:cs="Calibri"/>
                <w:sz w:val="24"/>
                <w:szCs w:val="24"/>
              </w:rPr>
            </w:pPr>
            <w:r w:rsidRPr="00BF0BB5">
              <w:rPr>
                <w:rFonts w:cs="Calibri"/>
                <w:sz w:val="24"/>
                <w:szCs w:val="24"/>
              </w:rPr>
              <w:t xml:space="preserve">4. Seek to ensure that their </w:t>
            </w:r>
            <w:r w:rsidR="00A02E06" w:rsidRPr="00BF0BB5">
              <w:rPr>
                <w:rFonts w:cs="Calibri"/>
                <w:sz w:val="24"/>
                <w:szCs w:val="24"/>
              </w:rPr>
              <w:t>CPD</w:t>
            </w:r>
            <w:r w:rsidRPr="00BF0BB5">
              <w:rPr>
                <w:rFonts w:cs="Calibri"/>
                <w:sz w:val="24"/>
                <w:szCs w:val="24"/>
              </w:rPr>
              <w:t xml:space="preserve"> has benefited the users of their </w:t>
            </w:r>
            <w:proofErr w:type="gramStart"/>
            <w:r w:rsidRPr="00BF0BB5">
              <w:rPr>
                <w:rFonts w:cs="Calibri"/>
                <w:sz w:val="24"/>
                <w:szCs w:val="24"/>
              </w:rPr>
              <w:t>work;</w:t>
            </w:r>
            <w:proofErr w:type="gramEnd"/>
          </w:p>
          <w:p w14:paraId="2BC93114" w14:textId="77777777" w:rsidR="00755CB7" w:rsidRPr="00BF0BB5" w:rsidRDefault="00755CB7" w:rsidP="00755CB7">
            <w:pPr>
              <w:spacing w:after="0" w:line="240" w:lineRule="auto"/>
              <w:rPr>
                <w:rFonts w:cs="Calibri"/>
                <w:sz w:val="24"/>
                <w:szCs w:val="24"/>
              </w:rPr>
            </w:pPr>
            <w:r w:rsidRPr="00BF0BB5">
              <w:rPr>
                <w:rFonts w:cs="Calibri"/>
                <w:sz w:val="24"/>
                <w:szCs w:val="24"/>
              </w:rPr>
              <w:t xml:space="preserve">5. Present a written profile containing evidence of their </w:t>
            </w:r>
            <w:r w:rsidR="00A02E06" w:rsidRPr="00BF0BB5">
              <w:rPr>
                <w:rFonts w:cs="Calibri"/>
                <w:sz w:val="24"/>
                <w:szCs w:val="24"/>
              </w:rPr>
              <w:t>CPD</w:t>
            </w:r>
            <w:r w:rsidRPr="00BF0BB5">
              <w:rPr>
                <w:rFonts w:cs="Calibri"/>
                <w:sz w:val="24"/>
                <w:szCs w:val="24"/>
              </w:rPr>
              <w:t xml:space="preserve"> on request.</w:t>
            </w:r>
          </w:p>
          <w:p w14:paraId="606CA401" w14:textId="77777777" w:rsidR="00755CB7" w:rsidRPr="00BF0BB5" w:rsidRDefault="00755CB7" w:rsidP="00755CB7">
            <w:pPr>
              <w:spacing w:after="0" w:line="240" w:lineRule="auto"/>
              <w:rPr>
                <w:rFonts w:cs="Calibri"/>
                <w:b/>
                <w:sz w:val="24"/>
                <w:szCs w:val="24"/>
              </w:rPr>
            </w:pPr>
          </w:p>
          <w:p w14:paraId="50F54741" w14:textId="77777777" w:rsidR="00BF0BB5" w:rsidRDefault="00BF0BB5" w:rsidP="00755CB7">
            <w:pPr>
              <w:spacing w:after="0" w:line="240" w:lineRule="auto"/>
              <w:rPr>
                <w:rFonts w:cs="Calibri"/>
                <w:b/>
                <w:sz w:val="24"/>
                <w:szCs w:val="24"/>
              </w:rPr>
            </w:pPr>
          </w:p>
          <w:p w14:paraId="6EE76957" w14:textId="77777777" w:rsidR="00BF0BB5" w:rsidRDefault="00BF0BB5" w:rsidP="00755CB7">
            <w:pPr>
              <w:spacing w:after="0" w:line="240" w:lineRule="auto"/>
              <w:rPr>
                <w:rFonts w:cs="Calibri"/>
                <w:b/>
                <w:sz w:val="24"/>
                <w:szCs w:val="24"/>
              </w:rPr>
            </w:pPr>
          </w:p>
          <w:p w14:paraId="126D2120" w14:textId="77777777" w:rsidR="00BF0BB5" w:rsidRDefault="00BF0BB5" w:rsidP="00755CB7">
            <w:pPr>
              <w:spacing w:after="0" w:line="240" w:lineRule="auto"/>
              <w:rPr>
                <w:rFonts w:cs="Calibri"/>
                <w:b/>
                <w:sz w:val="24"/>
                <w:szCs w:val="24"/>
              </w:rPr>
            </w:pPr>
          </w:p>
          <w:p w14:paraId="27365223" w14:textId="7F9C7953" w:rsidR="002B2C95" w:rsidRPr="00BF0BB5" w:rsidRDefault="00755CB7" w:rsidP="00755CB7">
            <w:pPr>
              <w:spacing w:after="0" w:line="240" w:lineRule="auto"/>
              <w:rPr>
                <w:rFonts w:cs="Calibri"/>
                <w:b/>
                <w:sz w:val="24"/>
                <w:szCs w:val="24"/>
              </w:rPr>
            </w:pPr>
            <w:r w:rsidRPr="00BF0BB5">
              <w:rPr>
                <w:rFonts w:cs="Calibri"/>
                <w:b/>
                <w:sz w:val="24"/>
                <w:szCs w:val="24"/>
              </w:rPr>
              <w:lastRenderedPageBreak/>
              <w:t>Learning activities</w:t>
            </w:r>
          </w:p>
          <w:p w14:paraId="69F9CC73" w14:textId="77777777" w:rsidR="00755CB7" w:rsidRPr="00BF0BB5" w:rsidRDefault="00755CB7" w:rsidP="00755CB7">
            <w:pPr>
              <w:spacing w:after="0" w:line="240" w:lineRule="auto"/>
              <w:rPr>
                <w:rFonts w:cs="Calibri"/>
                <w:sz w:val="24"/>
                <w:szCs w:val="24"/>
              </w:rPr>
            </w:pPr>
            <w:r w:rsidRPr="00BF0BB5">
              <w:rPr>
                <w:rFonts w:cs="Calibri"/>
                <w:sz w:val="24"/>
                <w:szCs w:val="24"/>
              </w:rPr>
              <w:t xml:space="preserve">Registrants’ </w:t>
            </w:r>
            <w:r w:rsidR="00A02E06" w:rsidRPr="00BF0BB5">
              <w:rPr>
                <w:rFonts w:cs="Calibri"/>
                <w:sz w:val="24"/>
                <w:szCs w:val="24"/>
              </w:rPr>
              <w:t>CPD</w:t>
            </w:r>
            <w:r w:rsidRPr="00BF0BB5">
              <w:rPr>
                <w:rFonts w:cs="Calibri"/>
                <w:sz w:val="24"/>
                <w:szCs w:val="24"/>
              </w:rPr>
              <w:t xml:space="preserve"> should be a mixture of learning activities relevant to current or future practice and should include activities in at least three (exceptionally two) of the following categories:</w:t>
            </w:r>
          </w:p>
          <w:p w14:paraId="2F253969" w14:textId="77777777" w:rsidR="00755CB7" w:rsidRPr="00BF0BB5" w:rsidRDefault="00755CB7" w:rsidP="00755CB7">
            <w:pPr>
              <w:spacing w:after="0" w:line="240" w:lineRule="auto"/>
              <w:rPr>
                <w:rFonts w:cs="Calibri"/>
                <w:sz w:val="24"/>
                <w:szCs w:val="24"/>
              </w:rPr>
            </w:pPr>
          </w:p>
          <w:p w14:paraId="42183E9F" w14:textId="77777777" w:rsidR="00755CB7" w:rsidRPr="00BF0BB5" w:rsidRDefault="00755CB7" w:rsidP="00755CB7">
            <w:pPr>
              <w:spacing w:after="0" w:line="240" w:lineRule="auto"/>
              <w:rPr>
                <w:rFonts w:cs="Calibri"/>
                <w:sz w:val="24"/>
                <w:szCs w:val="24"/>
              </w:rPr>
            </w:pPr>
            <w:r w:rsidRPr="00BF0BB5">
              <w:rPr>
                <w:rFonts w:cs="Calibri"/>
                <w:sz w:val="24"/>
                <w:szCs w:val="24"/>
              </w:rPr>
              <w:t>1. Work based learning (e.g. supervising staff / students, reflective practice)</w:t>
            </w:r>
          </w:p>
          <w:p w14:paraId="37272C8F" w14:textId="77777777" w:rsidR="00755CB7" w:rsidRPr="00BF0BB5" w:rsidRDefault="00755CB7" w:rsidP="00755CB7">
            <w:pPr>
              <w:spacing w:after="0" w:line="240" w:lineRule="auto"/>
              <w:rPr>
                <w:rFonts w:cs="Calibri"/>
                <w:sz w:val="24"/>
                <w:szCs w:val="24"/>
              </w:rPr>
            </w:pPr>
            <w:r w:rsidRPr="00BF0BB5">
              <w:rPr>
                <w:rFonts w:cs="Calibri"/>
                <w:sz w:val="24"/>
                <w:szCs w:val="24"/>
              </w:rPr>
              <w:t>2. Professional activity (e.g. involvement in a professional body, mentoring)</w:t>
            </w:r>
          </w:p>
          <w:p w14:paraId="74E538C5" w14:textId="77777777" w:rsidR="00755CB7" w:rsidRPr="00BF0BB5" w:rsidRDefault="00755CB7" w:rsidP="00755CB7">
            <w:pPr>
              <w:spacing w:after="0" w:line="240" w:lineRule="auto"/>
              <w:rPr>
                <w:rFonts w:cs="Calibri"/>
                <w:sz w:val="24"/>
                <w:szCs w:val="24"/>
              </w:rPr>
            </w:pPr>
            <w:r w:rsidRPr="00BF0BB5">
              <w:rPr>
                <w:rFonts w:cs="Calibri"/>
                <w:sz w:val="24"/>
                <w:szCs w:val="24"/>
              </w:rPr>
              <w:t>3. Formal / Educational (e.g. writing articles / papers, further education)</w:t>
            </w:r>
          </w:p>
          <w:p w14:paraId="18BFE111" w14:textId="77777777" w:rsidR="00755CB7" w:rsidRPr="00BF0BB5" w:rsidRDefault="00755CB7" w:rsidP="00755CB7">
            <w:pPr>
              <w:spacing w:after="0" w:line="240" w:lineRule="auto"/>
              <w:rPr>
                <w:rFonts w:cs="Calibri"/>
                <w:sz w:val="24"/>
                <w:szCs w:val="24"/>
              </w:rPr>
            </w:pPr>
            <w:r w:rsidRPr="00BF0BB5">
              <w:rPr>
                <w:rFonts w:cs="Calibri"/>
                <w:sz w:val="24"/>
                <w:szCs w:val="24"/>
              </w:rPr>
              <w:t>4. Self-directed learning (e.g. reading journals, reviewing books / articles)</w:t>
            </w:r>
          </w:p>
          <w:p w14:paraId="142A1AA0" w14:textId="77777777" w:rsidR="00755CB7" w:rsidRPr="00BF0BB5" w:rsidRDefault="00755CB7" w:rsidP="00755CB7">
            <w:pPr>
              <w:spacing w:after="0" w:line="240" w:lineRule="auto"/>
              <w:rPr>
                <w:rFonts w:cs="Calibri"/>
                <w:sz w:val="24"/>
                <w:szCs w:val="24"/>
              </w:rPr>
            </w:pPr>
            <w:r w:rsidRPr="00BF0BB5">
              <w:rPr>
                <w:rFonts w:cs="Calibri"/>
                <w:sz w:val="24"/>
                <w:szCs w:val="24"/>
              </w:rPr>
              <w:t>5. Other (e.g. voluntary work, public service)</w:t>
            </w:r>
          </w:p>
          <w:p w14:paraId="2E4C309C" w14:textId="77777777" w:rsidR="00C55EEB" w:rsidRPr="00BF0BB5" w:rsidRDefault="00C55EEB" w:rsidP="00B4097B">
            <w:pPr>
              <w:autoSpaceDE w:val="0"/>
              <w:autoSpaceDN w:val="0"/>
              <w:adjustRightInd w:val="0"/>
              <w:spacing w:after="0" w:line="240" w:lineRule="auto"/>
              <w:rPr>
                <w:rFonts w:cs="Calibri"/>
                <w:sz w:val="24"/>
                <w:szCs w:val="24"/>
              </w:rPr>
            </w:pPr>
          </w:p>
        </w:tc>
      </w:tr>
      <w:tr w:rsidR="00E42A12" w:rsidRPr="00BF0BB5" w14:paraId="6A2DD4DE" w14:textId="77777777" w:rsidTr="003C3E49">
        <w:trPr>
          <w:trHeight w:val="603"/>
        </w:trPr>
        <w:tc>
          <w:tcPr>
            <w:tcW w:w="3528" w:type="dxa"/>
          </w:tcPr>
          <w:p w14:paraId="4143F3F8" w14:textId="77777777" w:rsidR="00295709" w:rsidRPr="00BF0BB5" w:rsidRDefault="00295709" w:rsidP="002D4765">
            <w:pPr>
              <w:spacing w:after="0" w:line="240" w:lineRule="auto"/>
              <w:rPr>
                <w:rFonts w:cs="Calibri"/>
                <w:b/>
                <w:sz w:val="24"/>
                <w:szCs w:val="24"/>
              </w:rPr>
            </w:pPr>
            <w:r w:rsidRPr="00BF0BB5">
              <w:rPr>
                <w:rFonts w:cs="Calibri"/>
                <w:b/>
                <w:sz w:val="24"/>
                <w:szCs w:val="24"/>
              </w:rPr>
              <w:lastRenderedPageBreak/>
              <w:t>General notes</w:t>
            </w:r>
          </w:p>
          <w:p w14:paraId="66F347A2" w14:textId="77777777" w:rsidR="00295709" w:rsidRPr="00BF0BB5" w:rsidRDefault="00295709" w:rsidP="002D4765">
            <w:pPr>
              <w:spacing w:after="0" w:line="240" w:lineRule="auto"/>
              <w:rPr>
                <w:rFonts w:cs="Calibri"/>
                <w:b/>
                <w:sz w:val="24"/>
                <w:szCs w:val="24"/>
              </w:rPr>
            </w:pPr>
          </w:p>
          <w:p w14:paraId="1E100A30" w14:textId="77777777" w:rsidR="00295709" w:rsidRPr="00BF0BB5" w:rsidRDefault="00295709" w:rsidP="002D4765">
            <w:pPr>
              <w:spacing w:after="0" w:line="240" w:lineRule="auto"/>
              <w:rPr>
                <w:rFonts w:cs="Calibri"/>
                <w:sz w:val="24"/>
                <w:szCs w:val="24"/>
              </w:rPr>
            </w:pPr>
            <w:r w:rsidRPr="00BF0BB5">
              <w:rPr>
                <w:rFonts w:cs="Calibri"/>
                <w:sz w:val="24"/>
                <w:szCs w:val="24"/>
              </w:rPr>
              <w:t xml:space="preserve">To complete this form </w:t>
            </w:r>
            <w:r w:rsidRPr="00BF0BB5">
              <w:rPr>
                <w:rFonts w:cs="Calibri"/>
                <w:b/>
                <w:sz w:val="24"/>
                <w:szCs w:val="24"/>
              </w:rPr>
              <w:t>online,</w:t>
            </w:r>
            <w:r w:rsidRPr="00BF0BB5">
              <w:rPr>
                <w:rFonts w:cs="Calibri"/>
                <w:sz w:val="24"/>
                <w:szCs w:val="24"/>
              </w:rPr>
              <w:t xml:space="preserve"> go to </w:t>
            </w:r>
            <w:r w:rsidRPr="00BF0BB5">
              <w:rPr>
                <w:rFonts w:cs="Calibri"/>
                <w:i/>
                <w:sz w:val="24"/>
                <w:szCs w:val="24"/>
              </w:rPr>
              <w:t>Update My Details</w:t>
            </w:r>
            <w:r w:rsidRPr="00BF0BB5">
              <w:rPr>
                <w:rFonts w:cs="Calibri"/>
                <w:sz w:val="24"/>
                <w:szCs w:val="24"/>
              </w:rPr>
              <w:t xml:space="preserve"> in “</w:t>
            </w:r>
            <w:r w:rsidRPr="00BF0BB5">
              <w:rPr>
                <w:rFonts w:cs="Calibri"/>
                <w:i/>
                <w:sz w:val="24"/>
                <w:szCs w:val="24"/>
              </w:rPr>
              <w:t>My ASE</w:t>
            </w:r>
            <w:r w:rsidRPr="00BF0BB5">
              <w:rPr>
                <w:rFonts w:cs="Calibri"/>
                <w:sz w:val="24"/>
                <w:szCs w:val="24"/>
              </w:rPr>
              <w:t xml:space="preserve">” and follow the CSciTeach </w:t>
            </w:r>
            <w:r w:rsidR="00A02E06" w:rsidRPr="00BF0BB5">
              <w:rPr>
                <w:rFonts w:cs="Calibri"/>
                <w:sz w:val="24"/>
                <w:szCs w:val="24"/>
              </w:rPr>
              <w:t>CPD</w:t>
            </w:r>
            <w:r w:rsidRPr="00BF0BB5">
              <w:rPr>
                <w:rFonts w:cs="Calibri"/>
                <w:sz w:val="24"/>
                <w:szCs w:val="24"/>
              </w:rPr>
              <w:t xml:space="preserve"> link.</w:t>
            </w:r>
          </w:p>
          <w:p w14:paraId="6863A256" w14:textId="77777777" w:rsidR="00295709" w:rsidRPr="00BF0BB5" w:rsidRDefault="00295709" w:rsidP="002D4765">
            <w:pPr>
              <w:spacing w:after="0" w:line="240" w:lineRule="auto"/>
              <w:rPr>
                <w:rFonts w:cs="Calibri"/>
                <w:sz w:val="24"/>
                <w:szCs w:val="24"/>
              </w:rPr>
            </w:pPr>
          </w:p>
          <w:p w14:paraId="5157A158" w14:textId="77777777" w:rsidR="00295709" w:rsidRPr="00BF0BB5" w:rsidRDefault="00295709" w:rsidP="00295709">
            <w:pPr>
              <w:spacing w:after="0" w:line="240" w:lineRule="auto"/>
              <w:rPr>
                <w:rFonts w:cs="Calibri"/>
                <w:sz w:val="24"/>
                <w:szCs w:val="24"/>
              </w:rPr>
            </w:pPr>
            <w:r w:rsidRPr="00BF0BB5">
              <w:rPr>
                <w:rFonts w:cs="Calibri"/>
                <w:sz w:val="24"/>
                <w:szCs w:val="24"/>
              </w:rPr>
              <w:t>This is the same form for RSci, RSciTech and CSciTeach</w:t>
            </w:r>
            <w:r w:rsidR="000C5E5B" w:rsidRPr="00BF0BB5">
              <w:rPr>
                <w:rFonts w:cs="Calibri"/>
                <w:sz w:val="24"/>
                <w:szCs w:val="24"/>
              </w:rPr>
              <w:t>.</w:t>
            </w:r>
          </w:p>
          <w:p w14:paraId="29D5A096" w14:textId="77777777" w:rsidR="000C5E5B" w:rsidRPr="00BF0BB5" w:rsidRDefault="000C5E5B" w:rsidP="00295709">
            <w:pPr>
              <w:spacing w:after="0" w:line="240" w:lineRule="auto"/>
              <w:rPr>
                <w:rFonts w:cs="Calibri"/>
                <w:sz w:val="24"/>
                <w:szCs w:val="24"/>
              </w:rPr>
            </w:pPr>
          </w:p>
          <w:p w14:paraId="037E5863" w14:textId="77777777" w:rsidR="000C5E5B" w:rsidRPr="00BF0BB5" w:rsidRDefault="000C5E5B" w:rsidP="00295709">
            <w:pPr>
              <w:spacing w:after="0" w:line="240" w:lineRule="auto"/>
              <w:rPr>
                <w:rFonts w:cs="Calibri"/>
                <w:sz w:val="24"/>
                <w:szCs w:val="24"/>
              </w:rPr>
            </w:pPr>
            <w:r w:rsidRPr="00BF0BB5">
              <w:rPr>
                <w:rFonts w:cs="Calibri"/>
                <w:sz w:val="24"/>
                <w:szCs w:val="24"/>
              </w:rPr>
              <w:t xml:space="preserve">There is advice on the website entitled </w:t>
            </w:r>
            <w:r w:rsidRPr="00BF0BB5">
              <w:rPr>
                <w:rFonts w:cs="Calibri"/>
                <w:b/>
                <w:sz w:val="24"/>
                <w:szCs w:val="24"/>
              </w:rPr>
              <w:t xml:space="preserve">Guide to complete your annual </w:t>
            </w:r>
            <w:r w:rsidR="00A02E06" w:rsidRPr="00BF0BB5">
              <w:rPr>
                <w:rFonts w:cs="Calibri"/>
                <w:b/>
                <w:sz w:val="24"/>
                <w:szCs w:val="24"/>
              </w:rPr>
              <w:t>CPD</w:t>
            </w:r>
            <w:r w:rsidRPr="00BF0BB5">
              <w:rPr>
                <w:rFonts w:cs="Calibri"/>
                <w:b/>
                <w:sz w:val="24"/>
                <w:szCs w:val="24"/>
              </w:rPr>
              <w:t xml:space="preserve"> record online</w:t>
            </w:r>
          </w:p>
        </w:tc>
        <w:tc>
          <w:tcPr>
            <w:tcW w:w="11923" w:type="dxa"/>
          </w:tcPr>
          <w:p w14:paraId="211182CB" w14:textId="77777777" w:rsidR="00B4097B" w:rsidRPr="00BF0BB5" w:rsidRDefault="00166D2C" w:rsidP="00166D2C">
            <w:pPr>
              <w:spacing w:after="0" w:line="240" w:lineRule="auto"/>
              <w:rPr>
                <w:rFonts w:cs="Calibri"/>
                <w:sz w:val="24"/>
                <w:szCs w:val="24"/>
              </w:rPr>
            </w:pPr>
            <w:proofErr w:type="gramStart"/>
            <w:r w:rsidRPr="00BF0BB5">
              <w:rPr>
                <w:rFonts w:cs="Calibri"/>
                <w:b/>
                <w:sz w:val="24"/>
                <w:szCs w:val="24"/>
              </w:rPr>
              <w:t>In order to</w:t>
            </w:r>
            <w:proofErr w:type="gramEnd"/>
            <w:r w:rsidRPr="00BF0BB5">
              <w:rPr>
                <w:rFonts w:cs="Calibri"/>
                <w:b/>
                <w:sz w:val="24"/>
                <w:szCs w:val="24"/>
              </w:rPr>
              <w:t xml:space="preserve"> retain the RSci, RSciTech and CSciTeach status, </w:t>
            </w:r>
            <w:r w:rsidR="00B4097B" w:rsidRPr="00BF0BB5">
              <w:rPr>
                <w:rFonts w:cs="Calibri"/>
                <w:b/>
                <w:sz w:val="24"/>
                <w:szCs w:val="24"/>
              </w:rPr>
              <w:t xml:space="preserve">all </w:t>
            </w:r>
            <w:r w:rsidRPr="00BF0BB5">
              <w:rPr>
                <w:rFonts w:cs="Calibri"/>
                <w:b/>
                <w:sz w:val="24"/>
                <w:szCs w:val="24"/>
              </w:rPr>
              <w:t>registrants</w:t>
            </w:r>
            <w:r w:rsidR="00B4097B" w:rsidRPr="00BF0BB5">
              <w:rPr>
                <w:rFonts w:cs="Calibri"/>
                <w:b/>
                <w:sz w:val="24"/>
                <w:szCs w:val="24"/>
              </w:rPr>
              <w:t xml:space="preserve"> who wish to renew their registration, must make a</w:t>
            </w:r>
            <w:r w:rsidR="001476F9" w:rsidRPr="00BF0BB5">
              <w:rPr>
                <w:rFonts w:cs="Calibri"/>
                <w:b/>
                <w:sz w:val="24"/>
                <w:szCs w:val="24"/>
              </w:rPr>
              <w:t xml:space="preserve">n annual </w:t>
            </w:r>
            <w:r w:rsidR="00B4097B" w:rsidRPr="00BF0BB5">
              <w:rPr>
                <w:rFonts w:cs="Calibri"/>
                <w:b/>
                <w:sz w:val="24"/>
                <w:szCs w:val="24"/>
              </w:rPr>
              <w:t xml:space="preserve">declaration </w:t>
            </w:r>
            <w:r w:rsidR="001476F9" w:rsidRPr="00BF0BB5">
              <w:rPr>
                <w:rFonts w:cs="Calibri"/>
                <w:b/>
                <w:sz w:val="24"/>
                <w:szCs w:val="24"/>
              </w:rPr>
              <w:t xml:space="preserve">to ASE as the Licenced Body </w:t>
            </w:r>
            <w:r w:rsidR="00B4097B" w:rsidRPr="00BF0BB5">
              <w:rPr>
                <w:rFonts w:cs="Calibri"/>
                <w:b/>
                <w:sz w:val="24"/>
                <w:szCs w:val="24"/>
              </w:rPr>
              <w:t xml:space="preserve">that they comply with the Science Council </w:t>
            </w:r>
            <w:r w:rsidR="00A02E06" w:rsidRPr="00BF0BB5">
              <w:rPr>
                <w:rFonts w:cs="Calibri"/>
                <w:b/>
                <w:sz w:val="24"/>
                <w:szCs w:val="24"/>
              </w:rPr>
              <w:t>CPD</w:t>
            </w:r>
            <w:r w:rsidR="00B4097B" w:rsidRPr="00BF0BB5">
              <w:rPr>
                <w:rFonts w:cs="Calibri"/>
                <w:b/>
                <w:sz w:val="24"/>
                <w:szCs w:val="24"/>
              </w:rPr>
              <w:t xml:space="preserve"> standard.</w:t>
            </w:r>
            <w:r w:rsidR="00B4097B" w:rsidRPr="00BF0BB5">
              <w:rPr>
                <w:rFonts w:cs="Calibri"/>
                <w:sz w:val="24"/>
                <w:szCs w:val="24"/>
              </w:rPr>
              <w:t xml:space="preserve"> </w:t>
            </w:r>
            <w:r w:rsidR="006C057A" w:rsidRPr="00BF0BB5">
              <w:rPr>
                <w:rFonts w:cs="Calibri"/>
                <w:sz w:val="24"/>
                <w:szCs w:val="24"/>
              </w:rPr>
              <w:t xml:space="preserve">This statement will </w:t>
            </w:r>
            <w:r w:rsidR="00BB1663" w:rsidRPr="00BF0BB5">
              <w:rPr>
                <w:rFonts w:cs="Calibri"/>
                <w:sz w:val="24"/>
                <w:szCs w:val="24"/>
              </w:rPr>
              <w:t xml:space="preserve">normally </w:t>
            </w:r>
            <w:r w:rsidR="006C057A" w:rsidRPr="00BF0BB5">
              <w:rPr>
                <w:rFonts w:cs="Calibri"/>
                <w:sz w:val="24"/>
                <w:szCs w:val="24"/>
              </w:rPr>
              <w:t>be captured at the time of renewal and in any case</w:t>
            </w:r>
            <w:r w:rsidR="00BB1663" w:rsidRPr="00BF0BB5">
              <w:rPr>
                <w:rFonts w:cs="Calibri"/>
                <w:sz w:val="24"/>
                <w:szCs w:val="24"/>
              </w:rPr>
              <w:t>,</w:t>
            </w:r>
            <w:r w:rsidR="006C057A" w:rsidRPr="00BF0BB5">
              <w:rPr>
                <w:rFonts w:cs="Calibri"/>
                <w:sz w:val="24"/>
                <w:szCs w:val="24"/>
              </w:rPr>
              <w:t xml:space="preserve"> </w:t>
            </w:r>
            <w:r w:rsidRPr="00BF0BB5">
              <w:rPr>
                <w:rFonts w:cs="Calibri"/>
                <w:sz w:val="24"/>
                <w:szCs w:val="24"/>
              </w:rPr>
              <w:t>by 31</w:t>
            </w:r>
            <w:r w:rsidRPr="00BF0BB5">
              <w:rPr>
                <w:rFonts w:cs="Calibri"/>
                <w:sz w:val="24"/>
                <w:szCs w:val="24"/>
                <w:vertAlign w:val="superscript"/>
              </w:rPr>
              <w:t>st</w:t>
            </w:r>
            <w:r w:rsidR="00951707" w:rsidRPr="00BF0BB5">
              <w:rPr>
                <w:rFonts w:cs="Calibri"/>
                <w:sz w:val="24"/>
                <w:szCs w:val="24"/>
              </w:rPr>
              <w:t xml:space="preserve"> December each year.</w:t>
            </w:r>
          </w:p>
          <w:p w14:paraId="6025AE75" w14:textId="77777777" w:rsidR="001476F9" w:rsidRPr="00BF0BB5" w:rsidRDefault="001476F9" w:rsidP="00166D2C">
            <w:pPr>
              <w:spacing w:after="0" w:line="240" w:lineRule="auto"/>
              <w:rPr>
                <w:rFonts w:cs="Calibri"/>
                <w:sz w:val="24"/>
                <w:szCs w:val="24"/>
              </w:rPr>
            </w:pPr>
          </w:p>
          <w:p w14:paraId="20A29799" w14:textId="75440031" w:rsidR="00166D2C" w:rsidRPr="00BF0BB5" w:rsidRDefault="00BF0BB5" w:rsidP="00166D2C">
            <w:pPr>
              <w:spacing w:after="0" w:line="240" w:lineRule="auto"/>
              <w:rPr>
                <w:rFonts w:cs="Calibri"/>
                <w:sz w:val="24"/>
                <w:szCs w:val="24"/>
              </w:rPr>
            </w:pPr>
            <w:r w:rsidRPr="00BF0BB5">
              <w:rPr>
                <w:rFonts w:cs="Calibri"/>
                <w:sz w:val="24"/>
                <w:szCs w:val="24"/>
              </w:rPr>
              <w:t>We are required to sample 2.5% of our professional registrants from each register.</w:t>
            </w:r>
            <w:r>
              <w:rPr>
                <w:rFonts w:cs="Calibri"/>
                <w:sz w:val="24"/>
                <w:szCs w:val="24"/>
              </w:rPr>
              <w:t xml:space="preserve"> You will be contacted by email if you are to be part of the sample for the previous </w:t>
            </w:r>
            <w:proofErr w:type="gramStart"/>
            <w:r>
              <w:rPr>
                <w:rFonts w:cs="Calibri"/>
                <w:sz w:val="24"/>
                <w:szCs w:val="24"/>
              </w:rPr>
              <w:t>year</w:t>
            </w:r>
            <w:r w:rsidR="001F74D6">
              <w:rPr>
                <w:rFonts w:cs="Calibri"/>
                <w:sz w:val="24"/>
                <w:szCs w:val="24"/>
              </w:rPr>
              <w:t xml:space="preserve"> </w:t>
            </w:r>
            <w:r>
              <w:rPr>
                <w:rFonts w:cs="Calibri"/>
                <w:sz w:val="24"/>
                <w:szCs w:val="24"/>
              </w:rPr>
              <w:t>.</w:t>
            </w:r>
            <w:r w:rsidR="00B4097B" w:rsidRPr="00BF0BB5">
              <w:rPr>
                <w:rFonts w:cs="Calibri"/>
                <w:sz w:val="24"/>
                <w:szCs w:val="24"/>
              </w:rPr>
              <w:t>R</w:t>
            </w:r>
            <w:r w:rsidR="00166D2C" w:rsidRPr="00BF0BB5">
              <w:rPr>
                <w:rFonts w:cs="Calibri"/>
                <w:sz w:val="24"/>
                <w:szCs w:val="24"/>
              </w:rPr>
              <w:t>egistrants</w:t>
            </w:r>
            <w:proofErr w:type="gramEnd"/>
            <w:r w:rsidR="00166D2C" w:rsidRPr="00BF0BB5">
              <w:rPr>
                <w:rFonts w:cs="Calibri"/>
                <w:sz w:val="24"/>
                <w:szCs w:val="24"/>
              </w:rPr>
              <w:t xml:space="preserve"> may at the discretion of the Registrar, be given up to 3 months to comply, after which their registration will be removed, with the exception of the following:</w:t>
            </w:r>
          </w:p>
          <w:p w14:paraId="189E7AF0" w14:textId="77777777" w:rsidR="00166D2C" w:rsidRPr="00BF0BB5" w:rsidRDefault="00166D2C" w:rsidP="00166D2C">
            <w:pPr>
              <w:spacing w:after="0" w:line="240" w:lineRule="auto"/>
              <w:rPr>
                <w:rFonts w:cs="Calibri"/>
                <w:sz w:val="24"/>
                <w:szCs w:val="24"/>
              </w:rPr>
            </w:pPr>
          </w:p>
          <w:p w14:paraId="12DEFF10" w14:textId="3A302F34" w:rsidR="00166D2C" w:rsidRPr="00BF0BB5" w:rsidRDefault="00166D2C" w:rsidP="00AD0A07">
            <w:pPr>
              <w:numPr>
                <w:ilvl w:val="0"/>
                <w:numId w:val="2"/>
              </w:numPr>
              <w:spacing w:after="0" w:line="240" w:lineRule="auto"/>
              <w:rPr>
                <w:rFonts w:cs="Calibri"/>
                <w:b/>
                <w:sz w:val="24"/>
                <w:szCs w:val="24"/>
              </w:rPr>
            </w:pPr>
            <w:r w:rsidRPr="00BF0BB5">
              <w:rPr>
                <w:rFonts w:cs="Calibri"/>
                <w:b/>
                <w:sz w:val="24"/>
                <w:szCs w:val="24"/>
              </w:rPr>
              <w:t xml:space="preserve">RSci, </w:t>
            </w:r>
            <w:r w:rsidR="001F74D6" w:rsidRPr="00BF0BB5">
              <w:rPr>
                <w:rFonts w:cs="Calibri"/>
                <w:b/>
                <w:sz w:val="24"/>
                <w:szCs w:val="24"/>
              </w:rPr>
              <w:t>RSciTech</w:t>
            </w:r>
            <w:r w:rsidRPr="00BF0BB5">
              <w:rPr>
                <w:rFonts w:cs="Calibri"/>
                <w:b/>
                <w:sz w:val="24"/>
                <w:szCs w:val="24"/>
              </w:rPr>
              <w:t xml:space="preserve"> or CSciTeach who are on a designated career break and continue to pay the required registrant fee are not required to revalidate for up to three years while on the career break, or </w:t>
            </w:r>
          </w:p>
          <w:p w14:paraId="0FEBD34B" w14:textId="77777777" w:rsidR="00166D2C" w:rsidRPr="00BF0BB5" w:rsidRDefault="00166D2C" w:rsidP="00166D2C">
            <w:pPr>
              <w:spacing w:after="0" w:line="240" w:lineRule="auto"/>
              <w:rPr>
                <w:rFonts w:cs="Calibri"/>
                <w:b/>
                <w:sz w:val="24"/>
                <w:szCs w:val="24"/>
              </w:rPr>
            </w:pPr>
          </w:p>
          <w:p w14:paraId="6515ACDA" w14:textId="54D33AC1" w:rsidR="00166D2C" w:rsidRPr="00BF0BB5" w:rsidRDefault="00166D2C" w:rsidP="00AD0A07">
            <w:pPr>
              <w:numPr>
                <w:ilvl w:val="0"/>
                <w:numId w:val="2"/>
              </w:numPr>
              <w:spacing w:after="0" w:line="240" w:lineRule="auto"/>
              <w:rPr>
                <w:rFonts w:cs="Calibri"/>
                <w:b/>
                <w:sz w:val="24"/>
                <w:szCs w:val="24"/>
              </w:rPr>
            </w:pPr>
            <w:r w:rsidRPr="00BF0BB5">
              <w:rPr>
                <w:rFonts w:cs="Calibri"/>
                <w:b/>
                <w:sz w:val="24"/>
                <w:szCs w:val="24"/>
              </w:rPr>
              <w:t xml:space="preserve">RSci, </w:t>
            </w:r>
            <w:r w:rsidR="001F74D6" w:rsidRPr="00BF0BB5">
              <w:rPr>
                <w:rFonts w:cs="Calibri"/>
                <w:b/>
                <w:sz w:val="24"/>
                <w:szCs w:val="24"/>
              </w:rPr>
              <w:t>RSciTech</w:t>
            </w:r>
            <w:r w:rsidRPr="00BF0BB5">
              <w:rPr>
                <w:rFonts w:cs="Calibri"/>
                <w:b/>
                <w:sz w:val="24"/>
                <w:szCs w:val="24"/>
              </w:rPr>
              <w:t xml:space="preserve"> or CSciTeach facing extenuating circumstances may, at the discretion of the Registrar, defer revalidation for a period of up to three years.</w:t>
            </w:r>
          </w:p>
          <w:p w14:paraId="2728FAE4" w14:textId="77777777" w:rsidR="00E42A12" w:rsidRPr="00BF0BB5" w:rsidRDefault="00E42A12" w:rsidP="00BF0BB5">
            <w:pPr>
              <w:spacing w:after="0" w:line="240" w:lineRule="auto"/>
              <w:rPr>
                <w:rFonts w:cs="Calibri"/>
                <w:b/>
                <w:sz w:val="24"/>
                <w:szCs w:val="24"/>
              </w:rPr>
            </w:pPr>
          </w:p>
        </w:tc>
      </w:tr>
    </w:tbl>
    <w:p w14:paraId="358BEB79" w14:textId="77777777" w:rsidR="00BF0BB5" w:rsidRDefault="00BF0BB5"/>
    <w:p w14:paraId="3A2E9F9C" w14:textId="77777777" w:rsidR="00BF0BB5" w:rsidRDefault="00BF0BB5"/>
    <w:p w14:paraId="73A776EB" w14:textId="0382738F" w:rsidR="00BF0BB5" w:rsidRPr="007D1ED1" w:rsidRDefault="00800385" w:rsidP="00BF0BB5">
      <w:pPr>
        <w:pStyle w:val="Heading1"/>
        <w:rPr>
          <w:rFonts w:ascii="Calibri" w:hAnsi="Calibri" w:cs="Calibri"/>
          <w:color w:val="58B7B3"/>
          <w:sz w:val="44"/>
          <w:szCs w:val="44"/>
        </w:rPr>
      </w:pPr>
      <w:r w:rsidRPr="00BF0BB5">
        <w:rPr>
          <w:rFonts w:ascii="Calibri" w:hAnsi="Calibri" w:cs="Calibri"/>
          <w:color w:val="000000"/>
          <w:sz w:val="24"/>
          <w:szCs w:val="24"/>
        </w:rPr>
        <w:br w:type="page"/>
      </w:r>
      <w:bookmarkStart w:id="0" w:name="_Toc158104862"/>
      <w:r w:rsidR="00BF0BB5" w:rsidRPr="007D1ED1">
        <w:rPr>
          <w:rFonts w:ascii="Calibri" w:hAnsi="Calibri" w:cs="Calibri"/>
          <w:color w:val="58B7B3"/>
          <w:sz w:val="44"/>
          <w:szCs w:val="44"/>
        </w:rPr>
        <w:lastRenderedPageBreak/>
        <w:t>Continuing Professional Development – CPD</w:t>
      </w:r>
      <w:bookmarkEnd w:id="0"/>
      <w:r w:rsidR="00BF0BB5">
        <w:rPr>
          <w:rFonts w:ascii="Calibri" w:hAnsi="Calibri" w:cs="Calibri"/>
          <w:color w:val="58B7B3"/>
          <w:sz w:val="44"/>
          <w:szCs w:val="44"/>
        </w:rPr>
        <w:t xml:space="preserve"> standards</w:t>
      </w:r>
    </w:p>
    <w:p w14:paraId="1B81FB92" w14:textId="04B8C7E9" w:rsidR="00BF0BB5" w:rsidRDefault="00BF0BB5" w:rsidP="00BF0BB5">
      <w:pPr>
        <w:ind w:left="2"/>
        <w:rPr>
          <w:rFonts w:cs="Calibri"/>
          <w:sz w:val="24"/>
          <w:szCs w:val="24"/>
        </w:rPr>
      </w:pPr>
      <w:proofErr w:type="gramStart"/>
      <w:r w:rsidRPr="007D1ED1">
        <w:rPr>
          <w:rFonts w:cs="Calibri"/>
          <w:sz w:val="24"/>
          <w:szCs w:val="24"/>
        </w:rPr>
        <w:t>In order to</w:t>
      </w:r>
      <w:proofErr w:type="gramEnd"/>
      <w:r w:rsidRPr="007D1ED1">
        <w:rPr>
          <w:rFonts w:cs="Calibri"/>
          <w:sz w:val="24"/>
          <w:szCs w:val="24"/>
        </w:rPr>
        <w:t xml:space="preserve"> retain the RSciTech, RSci, CSci and CSciTeach status, all registrants who wish to renew their registration must make an annual declaration that they comply with the Science Council Continuing Professional Development (CPD) standard</w:t>
      </w:r>
      <w:r w:rsidRPr="007D1ED1">
        <w:rPr>
          <w:rFonts w:eastAsia="Calibri" w:cs="Calibri"/>
          <w:sz w:val="24"/>
          <w:szCs w:val="24"/>
        </w:rPr>
        <w:t>s</w:t>
      </w:r>
      <w:r w:rsidRPr="007D1ED1">
        <w:rPr>
          <w:rFonts w:cs="Calibri"/>
          <w:sz w:val="24"/>
          <w:szCs w:val="24"/>
        </w:rPr>
        <w:t xml:space="preserve">. This statement will normally be captured at the time of renewal and in any case, by 31st August each year. </w:t>
      </w:r>
    </w:p>
    <w:p w14:paraId="71B13AD3" w14:textId="3FD9F901" w:rsidR="00BF0BB5" w:rsidRPr="00BF0BB5" w:rsidRDefault="00BF0BB5" w:rsidP="00BF0BB5">
      <w:pPr>
        <w:ind w:left="2"/>
        <w:rPr>
          <w:rFonts w:cs="Calibri"/>
          <w:sz w:val="24"/>
          <w:szCs w:val="24"/>
        </w:rPr>
      </w:pPr>
      <w:r w:rsidRPr="007D1ED1">
        <w:rPr>
          <w:rFonts w:cs="Calibri"/>
          <w:sz w:val="24"/>
          <w:szCs w:val="24"/>
        </w:rPr>
        <w:t>The</w:t>
      </w:r>
      <w:r>
        <w:rPr>
          <w:rFonts w:cs="Calibri"/>
          <w:sz w:val="24"/>
          <w:szCs w:val="24"/>
        </w:rPr>
        <w:t>re are</w:t>
      </w:r>
      <w:r w:rsidRPr="007D1ED1">
        <w:rPr>
          <w:rFonts w:cs="Calibri"/>
          <w:sz w:val="24"/>
          <w:szCs w:val="24"/>
        </w:rPr>
        <w:t xml:space="preserve"> 4 Standards for CPD revalidation: </w:t>
      </w:r>
    </w:p>
    <w:p w14:paraId="372A9608" w14:textId="77777777" w:rsidR="00BF0BB5" w:rsidRPr="00391EF7" w:rsidRDefault="00BF0BB5" w:rsidP="00BF0BB5">
      <w:pPr>
        <w:rPr>
          <w:rFonts w:cs="Calibri"/>
          <w:b/>
          <w:bCs/>
          <w:color w:val="58B7B3"/>
          <w:sz w:val="28"/>
          <w:szCs w:val="28"/>
        </w:rPr>
      </w:pPr>
      <w:r w:rsidRPr="00391EF7">
        <w:rPr>
          <w:rFonts w:cs="Calibri"/>
          <w:b/>
          <w:bCs/>
          <w:color w:val="58B7B3"/>
          <w:sz w:val="28"/>
          <w:szCs w:val="28"/>
        </w:rPr>
        <w:t xml:space="preserve">Standard 1 </w:t>
      </w:r>
    </w:p>
    <w:p w14:paraId="2EDAE2D6" w14:textId="3289E59A" w:rsidR="00BF0BB5" w:rsidRPr="00BF0BB5" w:rsidRDefault="00BF0BB5" w:rsidP="00BF0BB5">
      <w:pPr>
        <w:spacing w:line="271" w:lineRule="auto"/>
        <w:ind w:left="7" w:right="779"/>
        <w:jc w:val="both"/>
        <w:rPr>
          <w:rFonts w:cs="Calibri"/>
          <w:b/>
          <w:bCs/>
          <w:sz w:val="24"/>
          <w:szCs w:val="24"/>
        </w:rPr>
      </w:pPr>
      <w:r w:rsidRPr="00531833">
        <w:rPr>
          <w:rFonts w:cs="Calibri"/>
          <w:b/>
          <w:bCs/>
          <w:sz w:val="24"/>
          <w:szCs w:val="24"/>
        </w:rPr>
        <w:t xml:space="preserve">A registrant must maintain a continuous, up-to-date, accurate and reflective record of their CPD activities and be able to provide supporting evidence if requested.  </w:t>
      </w:r>
    </w:p>
    <w:p w14:paraId="1E3D092E" w14:textId="77777777" w:rsidR="00BF0BB5" w:rsidRPr="007D1ED1" w:rsidRDefault="00BF0BB5" w:rsidP="00BF0BB5">
      <w:pPr>
        <w:ind w:left="2"/>
        <w:rPr>
          <w:rFonts w:cs="Calibri"/>
          <w:color w:val="58B7B3"/>
          <w:sz w:val="24"/>
          <w:szCs w:val="24"/>
        </w:rPr>
      </w:pPr>
      <w:r w:rsidRPr="007D1ED1">
        <w:rPr>
          <w:rFonts w:cs="Calibri"/>
          <w:sz w:val="24"/>
          <w:szCs w:val="24"/>
        </w:rPr>
        <w:t xml:space="preserve">This standard is met if you have provided a record of CPD activities in which you describe and reflect upon those undertaken. You will be keeping this record continuously, but your Professional Body may ask to audit a </w:t>
      </w:r>
      <w:proofErr w:type="gramStart"/>
      <w:r w:rsidRPr="007D1ED1">
        <w:rPr>
          <w:rFonts w:cs="Calibri"/>
          <w:sz w:val="24"/>
          <w:szCs w:val="24"/>
        </w:rPr>
        <w:t>12 month</w:t>
      </w:r>
      <w:proofErr w:type="gramEnd"/>
      <w:r w:rsidRPr="007D1ED1">
        <w:rPr>
          <w:rFonts w:cs="Calibri"/>
          <w:sz w:val="24"/>
          <w:szCs w:val="24"/>
        </w:rPr>
        <w:t xml:space="preserve"> period. You should be able to submit evidence which supports your participation in your CPD activities in circumstances where it is requested. Such evidence may include but is not limited to certificates, articles, training materials or feedback.  </w:t>
      </w:r>
    </w:p>
    <w:p w14:paraId="2695F098" w14:textId="77777777" w:rsidR="00BF0BB5" w:rsidRDefault="00BF0BB5" w:rsidP="00BF0BB5">
      <w:pPr>
        <w:pStyle w:val="Heading1"/>
        <w:ind w:left="2"/>
        <w:rPr>
          <w:rFonts w:ascii="Calibri" w:hAnsi="Calibri" w:cs="Calibri"/>
          <w:color w:val="58B7B3"/>
          <w:sz w:val="24"/>
          <w:szCs w:val="24"/>
        </w:rPr>
      </w:pPr>
    </w:p>
    <w:p w14:paraId="613BCA9D" w14:textId="77777777" w:rsidR="00BF0BB5" w:rsidRPr="00391EF7" w:rsidRDefault="00BF0BB5" w:rsidP="00BF0BB5">
      <w:pPr>
        <w:rPr>
          <w:rFonts w:cs="Calibri"/>
          <w:b/>
          <w:bCs/>
          <w:color w:val="58B7B3"/>
          <w:sz w:val="28"/>
          <w:szCs w:val="28"/>
        </w:rPr>
      </w:pPr>
      <w:r w:rsidRPr="00391EF7">
        <w:rPr>
          <w:rFonts w:cs="Calibri"/>
          <w:b/>
          <w:bCs/>
          <w:color w:val="58B7B3"/>
          <w:sz w:val="28"/>
          <w:szCs w:val="28"/>
        </w:rPr>
        <w:t xml:space="preserve">Standard 2 </w:t>
      </w:r>
    </w:p>
    <w:p w14:paraId="10AD320F" w14:textId="6F3A0ADA" w:rsidR="00BF0BB5" w:rsidRPr="00BF0BB5" w:rsidRDefault="00BF0BB5" w:rsidP="00BF0BB5">
      <w:pPr>
        <w:ind w:left="2" w:right="295"/>
        <w:rPr>
          <w:rFonts w:cs="Calibri"/>
          <w:b/>
          <w:bCs/>
          <w:sz w:val="24"/>
          <w:szCs w:val="24"/>
        </w:rPr>
      </w:pPr>
      <w:r w:rsidRPr="00531833">
        <w:rPr>
          <w:rFonts w:cs="Calibri"/>
          <w:b/>
          <w:bCs/>
          <w:sz w:val="24"/>
          <w:szCs w:val="24"/>
        </w:rPr>
        <w:t xml:space="preserve">A registrant must demonstrate that their CPD activities are a mixture of learning activities relevant to current or future practice. </w:t>
      </w:r>
    </w:p>
    <w:p w14:paraId="5F661774" w14:textId="77777777" w:rsidR="00BF0BB5" w:rsidRPr="007D1ED1" w:rsidRDefault="00BF0BB5" w:rsidP="00BF0BB5">
      <w:pPr>
        <w:ind w:left="2"/>
        <w:rPr>
          <w:rFonts w:cs="Calibri"/>
          <w:sz w:val="24"/>
          <w:szCs w:val="24"/>
        </w:rPr>
      </w:pPr>
      <w:r w:rsidRPr="007D1ED1">
        <w:rPr>
          <w:rFonts w:cs="Calibri"/>
          <w:sz w:val="24"/>
          <w:szCs w:val="24"/>
        </w:rPr>
        <w:t xml:space="preserve">This standard is met if your CPD record includes activities in at least three (exceptionally two) of the following categories. Through your description of these </w:t>
      </w:r>
      <w:proofErr w:type="gramStart"/>
      <w:r w:rsidRPr="007D1ED1">
        <w:rPr>
          <w:rFonts w:cs="Calibri"/>
          <w:sz w:val="24"/>
          <w:szCs w:val="24"/>
        </w:rPr>
        <w:t>activities</w:t>
      </w:r>
      <w:proofErr w:type="gramEnd"/>
      <w:r w:rsidRPr="007D1ED1">
        <w:rPr>
          <w:rFonts w:cs="Calibri"/>
          <w:sz w:val="24"/>
          <w:szCs w:val="24"/>
        </w:rPr>
        <w:t xml:space="preserve"> you must demonstrate how they are relevant to your current or future practice.  </w:t>
      </w:r>
    </w:p>
    <w:p w14:paraId="6A9EAB35" w14:textId="77777777" w:rsidR="00BF0BB5" w:rsidRPr="007D1ED1" w:rsidRDefault="00BF0BB5" w:rsidP="00BF0BB5">
      <w:pPr>
        <w:spacing w:after="9"/>
        <w:ind w:left="2"/>
        <w:rPr>
          <w:rFonts w:cs="Calibri"/>
          <w:sz w:val="24"/>
          <w:szCs w:val="24"/>
        </w:rPr>
      </w:pPr>
      <w:r w:rsidRPr="007D1ED1">
        <w:rPr>
          <w:rFonts w:cs="Calibri"/>
          <w:sz w:val="24"/>
          <w:szCs w:val="24"/>
        </w:rPr>
        <w:t xml:space="preserve">S2.1. Work based learning (e.g. supervising staff / students, reflective practice) </w:t>
      </w:r>
    </w:p>
    <w:p w14:paraId="641B09F0" w14:textId="77777777" w:rsidR="00BF0BB5" w:rsidRPr="007D1ED1" w:rsidRDefault="00BF0BB5" w:rsidP="00BF0BB5">
      <w:pPr>
        <w:spacing w:after="9"/>
        <w:ind w:left="2"/>
        <w:rPr>
          <w:rFonts w:cs="Calibri"/>
          <w:sz w:val="24"/>
          <w:szCs w:val="24"/>
        </w:rPr>
      </w:pPr>
      <w:r w:rsidRPr="007D1ED1">
        <w:rPr>
          <w:rFonts w:cs="Calibri"/>
          <w:sz w:val="24"/>
          <w:szCs w:val="24"/>
        </w:rPr>
        <w:t xml:space="preserve">S2.2. Professional activity (e.g. involvement in a professional body, mentoring) </w:t>
      </w:r>
    </w:p>
    <w:p w14:paraId="7C59156C" w14:textId="77777777" w:rsidR="00BF0BB5" w:rsidRPr="007D1ED1" w:rsidRDefault="00BF0BB5" w:rsidP="00BF0BB5">
      <w:pPr>
        <w:spacing w:after="9"/>
        <w:ind w:left="2"/>
        <w:rPr>
          <w:rFonts w:cs="Calibri"/>
          <w:sz w:val="24"/>
          <w:szCs w:val="24"/>
        </w:rPr>
      </w:pPr>
      <w:r w:rsidRPr="007D1ED1">
        <w:rPr>
          <w:rFonts w:cs="Calibri"/>
          <w:sz w:val="24"/>
          <w:szCs w:val="24"/>
        </w:rPr>
        <w:lastRenderedPageBreak/>
        <w:t xml:space="preserve">S2.3. Formal / Educational (e.g. writing articles / papers, further education) </w:t>
      </w:r>
    </w:p>
    <w:p w14:paraId="0097DD41" w14:textId="77777777" w:rsidR="00BF0BB5" w:rsidRPr="007D1ED1" w:rsidRDefault="00BF0BB5" w:rsidP="00BF0BB5">
      <w:pPr>
        <w:spacing w:after="9"/>
        <w:ind w:left="2"/>
        <w:rPr>
          <w:rFonts w:cs="Calibri"/>
          <w:sz w:val="24"/>
          <w:szCs w:val="24"/>
        </w:rPr>
      </w:pPr>
      <w:r w:rsidRPr="007D1ED1">
        <w:rPr>
          <w:rFonts w:cs="Calibri"/>
          <w:sz w:val="24"/>
          <w:szCs w:val="24"/>
        </w:rPr>
        <w:t xml:space="preserve">S2.4. Self-directed learning (e.g. reading journals, reviewing books / articles) </w:t>
      </w:r>
    </w:p>
    <w:p w14:paraId="5D0FB43E" w14:textId="77777777" w:rsidR="00BF0BB5" w:rsidRPr="007D1ED1" w:rsidRDefault="00BF0BB5" w:rsidP="00BF0BB5">
      <w:pPr>
        <w:ind w:left="2"/>
        <w:rPr>
          <w:rFonts w:cs="Calibri"/>
          <w:sz w:val="24"/>
          <w:szCs w:val="24"/>
        </w:rPr>
      </w:pPr>
      <w:r w:rsidRPr="007D1ED1">
        <w:rPr>
          <w:rFonts w:cs="Calibri"/>
          <w:sz w:val="24"/>
          <w:szCs w:val="24"/>
        </w:rPr>
        <w:t xml:space="preserve">S2.5. Other (e.g. voluntary work, public service) </w:t>
      </w:r>
    </w:p>
    <w:p w14:paraId="3E82A01E" w14:textId="77777777" w:rsidR="00BF0BB5" w:rsidRPr="007D1ED1" w:rsidRDefault="00BF0BB5" w:rsidP="00BF0BB5">
      <w:pPr>
        <w:pStyle w:val="Heading1"/>
        <w:ind w:left="2"/>
        <w:rPr>
          <w:rFonts w:ascii="Calibri" w:hAnsi="Calibri" w:cs="Calibri"/>
          <w:color w:val="0070C0"/>
          <w:sz w:val="24"/>
          <w:szCs w:val="24"/>
        </w:rPr>
      </w:pPr>
    </w:p>
    <w:p w14:paraId="34456BED" w14:textId="77777777" w:rsidR="00BF0BB5" w:rsidRPr="00391EF7" w:rsidRDefault="00BF0BB5" w:rsidP="00BF0BB5">
      <w:pPr>
        <w:rPr>
          <w:rFonts w:cs="Calibri"/>
          <w:b/>
          <w:bCs/>
          <w:color w:val="58B7B3"/>
          <w:sz w:val="28"/>
          <w:szCs w:val="28"/>
        </w:rPr>
      </w:pPr>
      <w:r w:rsidRPr="00391EF7">
        <w:rPr>
          <w:rFonts w:cs="Calibri"/>
          <w:b/>
          <w:bCs/>
          <w:color w:val="58B7B3"/>
          <w:sz w:val="28"/>
          <w:szCs w:val="28"/>
        </w:rPr>
        <w:t xml:space="preserve">Standard 3 </w:t>
      </w:r>
    </w:p>
    <w:p w14:paraId="477E26F7" w14:textId="20BF3918" w:rsidR="00BF0BB5" w:rsidRPr="00BF0BB5" w:rsidRDefault="00BF0BB5" w:rsidP="00BF0BB5">
      <w:pPr>
        <w:ind w:left="2"/>
        <w:rPr>
          <w:rFonts w:cs="Calibri"/>
          <w:b/>
          <w:bCs/>
          <w:sz w:val="24"/>
          <w:szCs w:val="24"/>
        </w:rPr>
      </w:pPr>
      <w:r w:rsidRPr="00531833">
        <w:rPr>
          <w:rFonts w:cs="Calibri"/>
          <w:b/>
          <w:bCs/>
          <w:sz w:val="24"/>
          <w:szCs w:val="24"/>
        </w:rPr>
        <w:t xml:space="preserve">A registrant must seek to ensure that their CPD has benefited the quality of their practice and reflect upon this. </w:t>
      </w:r>
    </w:p>
    <w:p w14:paraId="4DA9AC9E" w14:textId="77777777" w:rsidR="00BF0BB5" w:rsidRDefault="00BF0BB5" w:rsidP="00BF0BB5">
      <w:pPr>
        <w:ind w:left="2"/>
        <w:rPr>
          <w:rFonts w:cs="Calibri"/>
          <w:sz w:val="24"/>
          <w:szCs w:val="24"/>
        </w:rPr>
      </w:pPr>
      <w:r w:rsidRPr="007D1ED1">
        <w:rPr>
          <w:rFonts w:cs="Calibri"/>
          <w:sz w:val="24"/>
          <w:szCs w:val="24"/>
        </w:rPr>
        <w:t xml:space="preserve">This standard is met if throughout your CPD record you reflect upon the ways in which your CPD activities have or will improve the quality of your work. Be sure to say </w:t>
      </w:r>
      <w:r w:rsidRPr="007D1ED1">
        <w:rPr>
          <w:rFonts w:cs="Calibri"/>
          <w:sz w:val="24"/>
          <w:szCs w:val="24"/>
          <w:u w:val="single" w:color="000000"/>
        </w:rPr>
        <w:t>why</w:t>
      </w:r>
      <w:r w:rsidRPr="007D1ED1">
        <w:rPr>
          <w:rFonts w:cs="Calibri"/>
          <w:sz w:val="24"/>
          <w:szCs w:val="24"/>
        </w:rPr>
        <w:t xml:space="preserve"> you think that your work has been or will be improved by your chosen CPD activities. There might be some cases where you had expected your CPD activities to improve your </w:t>
      </w:r>
      <w:proofErr w:type="gramStart"/>
      <w:r w:rsidRPr="007D1ED1">
        <w:rPr>
          <w:rFonts w:cs="Calibri"/>
          <w:sz w:val="24"/>
          <w:szCs w:val="24"/>
        </w:rPr>
        <w:t>work</w:t>
      </w:r>
      <w:proofErr w:type="gramEnd"/>
      <w:r w:rsidRPr="007D1ED1">
        <w:rPr>
          <w:rFonts w:cs="Calibri"/>
          <w:sz w:val="24"/>
          <w:szCs w:val="24"/>
        </w:rPr>
        <w:t xml:space="preserve"> but this did not happen as planned, you may discuss these circumstances also. How will you change your approach to planning CPD activities to reduce the chance of this happening in future? </w:t>
      </w:r>
    </w:p>
    <w:p w14:paraId="5DC246DF" w14:textId="77777777" w:rsidR="00BF0BB5" w:rsidRPr="00391EF7" w:rsidRDefault="00BF0BB5" w:rsidP="00BF0BB5">
      <w:pPr>
        <w:rPr>
          <w:rFonts w:cs="Calibri"/>
          <w:b/>
          <w:bCs/>
          <w:color w:val="58B7B3"/>
          <w:sz w:val="28"/>
          <w:szCs w:val="28"/>
        </w:rPr>
      </w:pPr>
      <w:r w:rsidRPr="00391EF7">
        <w:rPr>
          <w:rFonts w:cs="Calibri"/>
          <w:b/>
          <w:bCs/>
          <w:color w:val="58B7B3"/>
          <w:sz w:val="28"/>
          <w:szCs w:val="28"/>
        </w:rPr>
        <w:t xml:space="preserve">Standard 4 </w:t>
      </w:r>
    </w:p>
    <w:p w14:paraId="1EA162FD" w14:textId="34C84A50" w:rsidR="00BF0BB5" w:rsidRPr="00BF0BB5" w:rsidRDefault="00BF0BB5" w:rsidP="00BF0BB5">
      <w:pPr>
        <w:ind w:left="2"/>
        <w:rPr>
          <w:rFonts w:cs="Calibri"/>
          <w:b/>
          <w:bCs/>
          <w:sz w:val="24"/>
          <w:szCs w:val="24"/>
        </w:rPr>
      </w:pPr>
      <w:r w:rsidRPr="00531833">
        <w:rPr>
          <w:rFonts w:cs="Calibri"/>
          <w:b/>
          <w:bCs/>
          <w:sz w:val="24"/>
          <w:szCs w:val="24"/>
        </w:rPr>
        <w:t xml:space="preserve">A registrant must seek to ensure that their CPD has benefited the users of their work (employee, customer, student etc.) and reflect upon this. </w:t>
      </w:r>
    </w:p>
    <w:p w14:paraId="54437B71" w14:textId="02D7AA5F" w:rsidR="00BF0BB5" w:rsidRDefault="00BF0BB5" w:rsidP="00BF0BB5">
      <w:pPr>
        <w:ind w:left="2"/>
        <w:rPr>
          <w:rFonts w:cs="Calibri"/>
          <w:sz w:val="24"/>
          <w:szCs w:val="24"/>
        </w:rPr>
      </w:pPr>
      <w:r w:rsidRPr="007D1ED1">
        <w:rPr>
          <w:rFonts w:cs="Calibri"/>
          <w:sz w:val="24"/>
          <w:szCs w:val="24"/>
        </w:rPr>
        <w:t xml:space="preserve">This standard is met if throughout your CPD record you reflect upon the ways in which your CPD activities have or will benefit the users of your work. Be sure to say </w:t>
      </w:r>
      <w:r w:rsidRPr="007D1ED1">
        <w:rPr>
          <w:rFonts w:cs="Calibri"/>
          <w:sz w:val="24"/>
          <w:szCs w:val="24"/>
          <w:u w:val="single" w:color="000000"/>
        </w:rPr>
        <w:t>why</w:t>
      </w:r>
      <w:r w:rsidRPr="007D1ED1">
        <w:rPr>
          <w:rFonts w:cs="Calibri"/>
          <w:sz w:val="24"/>
          <w:szCs w:val="24"/>
        </w:rPr>
        <w:t xml:space="preserve"> you think that these activities have already or will provide this benefit. You can provide evidence of a direct benefit, for example feedback from a student. You may also describe indirect benefits, for example your enrolment on a training course may indirectly benefit clients through changes in your approach to interactions with them. </w:t>
      </w:r>
    </w:p>
    <w:p w14:paraId="3BE381E5" w14:textId="77777777" w:rsidR="00BF0BB5" w:rsidRDefault="00BF0BB5" w:rsidP="00BF0BB5">
      <w:pPr>
        <w:rPr>
          <w:rFonts w:cs="Calibri"/>
          <w:sz w:val="24"/>
          <w:szCs w:val="24"/>
        </w:rPr>
      </w:pPr>
    </w:p>
    <w:p w14:paraId="21FAF646" w14:textId="659C59BB" w:rsidR="00BF0BB5" w:rsidRDefault="00BF0BB5" w:rsidP="00BF0BB5">
      <w:pPr>
        <w:ind w:left="2"/>
        <w:rPr>
          <w:rFonts w:cs="Calibri"/>
          <w:sz w:val="24"/>
          <w:szCs w:val="24"/>
        </w:rPr>
      </w:pPr>
      <w:r>
        <w:rPr>
          <w:rFonts w:cs="Calibri"/>
          <w:sz w:val="24"/>
          <w:szCs w:val="24"/>
        </w:rPr>
        <w:t xml:space="preserve">Full details of the CPD requirements and a selection of useful templates may be found on the Science Council website </w:t>
      </w:r>
      <w:hyperlink r:id="rId9" w:history="1">
        <w:r w:rsidRPr="00234B8E">
          <w:rPr>
            <w:rStyle w:val="Hyperlink"/>
            <w:rFonts w:cs="Calibri"/>
            <w:sz w:val="24"/>
            <w:szCs w:val="24"/>
          </w:rPr>
          <w:t>https://sciencecouncil.org/registrants/cpd/</w:t>
        </w:r>
      </w:hyperlink>
    </w:p>
    <w:p w14:paraId="57133859" w14:textId="664925E5" w:rsidR="00BF0BB5" w:rsidRDefault="00BF0BB5">
      <w:pPr>
        <w:spacing w:after="0" w:line="240" w:lineRule="auto"/>
        <w:rPr>
          <w:rFonts w:cs="Calibri"/>
          <w:b/>
          <w:color w:val="000000"/>
          <w:sz w:val="24"/>
          <w:szCs w:val="24"/>
        </w:rPr>
      </w:pPr>
    </w:p>
    <w:p w14:paraId="0E73CDC6" w14:textId="7637D5D5" w:rsidR="008A70EA" w:rsidRPr="00BF0BB5" w:rsidRDefault="008A70EA" w:rsidP="00D7003B">
      <w:pPr>
        <w:rPr>
          <w:rFonts w:cs="Calibri"/>
          <w:b/>
          <w:color w:val="000000"/>
          <w:sz w:val="24"/>
          <w:szCs w:val="24"/>
        </w:rPr>
      </w:pPr>
      <w:r w:rsidRPr="00BF0BB5">
        <w:rPr>
          <w:rFonts w:cs="Calibri"/>
          <w:b/>
          <w:color w:val="000000"/>
          <w:sz w:val="24"/>
          <w:szCs w:val="24"/>
        </w:rPr>
        <w:t>Format of Review by Registration Board</w:t>
      </w:r>
    </w:p>
    <w:tbl>
      <w:tblPr>
        <w:tblW w:w="13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
        <w:gridCol w:w="4568"/>
        <w:gridCol w:w="3094"/>
        <w:gridCol w:w="3613"/>
        <w:gridCol w:w="723"/>
        <w:gridCol w:w="702"/>
      </w:tblGrid>
      <w:tr w:rsidR="00BF0BB5" w:rsidRPr="00BF0BB5" w14:paraId="48E5D0EB" w14:textId="77777777" w:rsidTr="00BF0BB5">
        <w:tc>
          <w:tcPr>
            <w:tcW w:w="1122" w:type="dxa"/>
            <w:shd w:val="clear" w:color="auto" w:fill="auto"/>
            <w:vAlign w:val="center"/>
          </w:tcPr>
          <w:p w14:paraId="0BA9CC0C" w14:textId="3C7AC581" w:rsidR="00BF0BB5" w:rsidRPr="00BF0BB5" w:rsidRDefault="00BF0BB5" w:rsidP="00BF0BB5">
            <w:pPr>
              <w:spacing w:after="0"/>
              <w:rPr>
                <w:rFonts w:cs="Calibri"/>
                <w:b/>
                <w:color w:val="000000"/>
                <w:sz w:val="24"/>
                <w:szCs w:val="24"/>
              </w:rPr>
            </w:pPr>
            <w:r w:rsidRPr="00BF0BB5">
              <w:rPr>
                <w:rFonts w:cs="Calibri"/>
                <w:b/>
                <w:color w:val="000000"/>
                <w:sz w:val="24"/>
                <w:szCs w:val="24"/>
              </w:rPr>
              <w:t>NAME</w:t>
            </w:r>
          </w:p>
        </w:tc>
        <w:tc>
          <w:tcPr>
            <w:tcW w:w="4568" w:type="dxa"/>
            <w:shd w:val="clear" w:color="auto" w:fill="auto"/>
            <w:vAlign w:val="center"/>
          </w:tcPr>
          <w:p w14:paraId="0C0594CC" w14:textId="4F3EEF9A" w:rsidR="00BF0BB5" w:rsidRPr="00BF0BB5" w:rsidRDefault="00BF0BB5" w:rsidP="00BF0BB5">
            <w:pPr>
              <w:spacing w:after="0"/>
              <w:rPr>
                <w:rFonts w:cs="Calibri"/>
                <w:b/>
                <w:color w:val="000000"/>
                <w:sz w:val="24"/>
                <w:szCs w:val="24"/>
              </w:rPr>
            </w:pPr>
          </w:p>
        </w:tc>
        <w:tc>
          <w:tcPr>
            <w:tcW w:w="3094" w:type="dxa"/>
            <w:shd w:val="clear" w:color="auto" w:fill="auto"/>
            <w:vAlign w:val="center"/>
          </w:tcPr>
          <w:p w14:paraId="6852B789" w14:textId="77777777" w:rsidR="00BF0BB5" w:rsidRPr="00BF0BB5" w:rsidRDefault="00BF0BB5" w:rsidP="00BF0BB5">
            <w:pPr>
              <w:spacing w:after="0"/>
              <w:rPr>
                <w:rFonts w:cs="Calibri"/>
                <w:b/>
                <w:color w:val="000000"/>
                <w:sz w:val="24"/>
                <w:szCs w:val="24"/>
              </w:rPr>
            </w:pPr>
            <w:r w:rsidRPr="00BF0BB5">
              <w:rPr>
                <w:rFonts w:cs="Calibri"/>
                <w:b/>
                <w:color w:val="000000"/>
                <w:sz w:val="24"/>
                <w:szCs w:val="24"/>
              </w:rPr>
              <w:t>RS</w:t>
            </w:r>
            <w:r>
              <w:rPr>
                <w:rFonts w:cs="Calibri"/>
                <w:b/>
                <w:color w:val="000000"/>
                <w:sz w:val="24"/>
                <w:szCs w:val="24"/>
              </w:rPr>
              <w:t>c</w:t>
            </w:r>
            <w:r w:rsidRPr="00BF0BB5">
              <w:rPr>
                <w:rFonts w:cs="Calibri"/>
                <w:b/>
                <w:color w:val="000000"/>
                <w:sz w:val="24"/>
                <w:szCs w:val="24"/>
              </w:rPr>
              <w:t>i/RSciTech/CSciTeach</w:t>
            </w:r>
          </w:p>
        </w:tc>
        <w:tc>
          <w:tcPr>
            <w:tcW w:w="5038" w:type="dxa"/>
            <w:gridSpan w:val="3"/>
            <w:shd w:val="clear" w:color="auto" w:fill="auto"/>
            <w:vAlign w:val="center"/>
          </w:tcPr>
          <w:p w14:paraId="394C8DB9" w14:textId="5E72772C" w:rsidR="00BF0BB5" w:rsidRPr="00BF0BB5" w:rsidRDefault="00BF0BB5" w:rsidP="00BF0BB5">
            <w:pPr>
              <w:spacing w:after="0"/>
              <w:rPr>
                <w:rFonts w:cs="Calibri"/>
                <w:b/>
                <w:color w:val="000000"/>
                <w:sz w:val="24"/>
                <w:szCs w:val="24"/>
              </w:rPr>
            </w:pPr>
          </w:p>
        </w:tc>
      </w:tr>
      <w:tr w:rsidR="00BF0BB5" w:rsidRPr="00BF0BB5" w14:paraId="3FBF6643" w14:textId="77777777" w:rsidTr="00BF0BB5">
        <w:tc>
          <w:tcPr>
            <w:tcW w:w="1122" w:type="dxa"/>
            <w:shd w:val="clear" w:color="auto" w:fill="auto"/>
            <w:vAlign w:val="center"/>
          </w:tcPr>
          <w:p w14:paraId="338C91A0" w14:textId="77777777" w:rsidR="00BF0BB5" w:rsidRPr="00BF0BB5" w:rsidRDefault="00BF0BB5" w:rsidP="00BF0BB5">
            <w:pPr>
              <w:jc w:val="center"/>
              <w:rPr>
                <w:rFonts w:cs="Calibri"/>
                <w:b/>
                <w:color w:val="000000"/>
                <w:sz w:val="24"/>
                <w:szCs w:val="24"/>
              </w:rPr>
            </w:pPr>
            <w:r w:rsidRPr="00BF0BB5">
              <w:rPr>
                <w:rFonts w:cs="Calibri"/>
                <w:b/>
                <w:color w:val="000000"/>
                <w:sz w:val="24"/>
                <w:szCs w:val="24"/>
              </w:rPr>
              <w:t>Standard</w:t>
            </w:r>
          </w:p>
        </w:tc>
        <w:tc>
          <w:tcPr>
            <w:tcW w:w="4568" w:type="dxa"/>
            <w:shd w:val="clear" w:color="auto" w:fill="auto"/>
            <w:vAlign w:val="center"/>
          </w:tcPr>
          <w:p w14:paraId="32BB8131" w14:textId="77777777" w:rsidR="00BF0BB5" w:rsidRPr="00BF0BB5" w:rsidRDefault="00BF0BB5" w:rsidP="00BF0BB5">
            <w:pPr>
              <w:jc w:val="center"/>
              <w:rPr>
                <w:rFonts w:cs="Calibri"/>
                <w:b/>
                <w:color w:val="000000"/>
                <w:sz w:val="24"/>
                <w:szCs w:val="24"/>
              </w:rPr>
            </w:pPr>
            <w:r w:rsidRPr="00BF0BB5">
              <w:rPr>
                <w:rFonts w:cs="Calibri"/>
                <w:b/>
                <w:color w:val="000000"/>
                <w:sz w:val="24"/>
                <w:szCs w:val="24"/>
              </w:rPr>
              <w:t>Description</w:t>
            </w:r>
          </w:p>
        </w:tc>
        <w:tc>
          <w:tcPr>
            <w:tcW w:w="6707" w:type="dxa"/>
            <w:gridSpan w:val="2"/>
            <w:shd w:val="clear" w:color="auto" w:fill="auto"/>
            <w:vAlign w:val="center"/>
          </w:tcPr>
          <w:p w14:paraId="5E57F503" w14:textId="77777777" w:rsidR="00BF0BB5" w:rsidRPr="00BF0BB5" w:rsidRDefault="00BF0BB5" w:rsidP="00BF0BB5">
            <w:pPr>
              <w:jc w:val="center"/>
              <w:rPr>
                <w:rFonts w:cs="Calibri"/>
                <w:b/>
                <w:color w:val="000000"/>
                <w:sz w:val="24"/>
                <w:szCs w:val="24"/>
              </w:rPr>
            </w:pPr>
            <w:r w:rsidRPr="00BF0BB5">
              <w:rPr>
                <w:rFonts w:cs="Calibri"/>
                <w:b/>
                <w:color w:val="000000"/>
                <w:sz w:val="24"/>
                <w:szCs w:val="24"/>
              </w:rPr>
              <w:t>The standard is met if</w:t>
            </w:r>
            <w:proofErr w:type="gramStart"/>
            <w:r w:rsidRPr="00BF0BB5">
              <w:rPr>
                <w:rFonts w:cs="Calibri"/>
                <w:b/>
                <w:color w:val="000000"/>
                <w:sz w:val="24"/>
                <w:szCs w:val="24"/>
              </w:rPr>
              <w:t>…..</w:t>
            </w:r>
            <w:proofErr w:type="gramEnd"/>
          </w:p>
        </w:tc>
        <w:tc>
          <w:tcPr>
            <w:tcW w:w="723" w:type="dxa"/>
            <w:shd w:val="clear" w:color="auto" w:fill="auto"/>
            <w:vAlign w:val="center"/>
          </w:tcPr>
          <w:p w14:paraId="6F5F677A" w14:textId="77777777" w:rsidR="00BF0BB5" w:rsidRPr="00BF0BB5" w:rsidRDefault="00BF0BB5" w:rsidP="00BF0BB5">
            <w:pPr>
              <w:jc w:val="center"/>
              <w:rPr>
                <w:rFonts w:cs="Calibri"/>
                <w:b/>
                <w:color w:val="000000"/>
                <w:sz w:val="24"/>
                <w:szCs w:val="24"/>
              </w:rPr>
            </w:pPr>
            <w:r w:rsidRPr="00BF0BB5">
              <w:rPr>
                <w:rFonts w:cs="Calibri"/>
                <w:b/>
                <w:color w:val="000000"/>
                <w:sz w:val="24"/>
                <w:szCs w:val="24"/>
              </w:rPr>
              <w:t>Fully Met</w:t>
            </w:r>
          </w:p>
        </w:tc>
        <w:tc>
          <w:tcPr>
            <w:tcW w:w="702" w:type="dxa"/>
            <w:shd w:val="clear" w:color="auto" w:fill="auto"/>
            <w:vAlign w:val="center"/>
          </w:tcPr>
          <w:p w14:paraId="528E7F88" w14:textId="77777777" w:rsidR="00BF0BB5" w:rsidRPr="00BF0BB5" w:rsidRDefault="00BF0BB5" w:rsidP="00BF0BB5">
            <w:pPr>
              <w:jc w:val="center"/>
              <w:rPr>
                <w:rFonts w:cs="Calibri"/>
                <w:b/>
                <w:color w:val="000000"/>
                <w:sz w:val="24"/>
                <w:szCs w:val="24"/>
              </w:rPr>
            </w:pPr>
            <w:r w:rsidRPr="00BF0BB5">
              <w:rPr>
                <w:rFonts w:cs="Calibri"/>
                <w:b/>
                <w:color w:val="000000"/>
                <w:sz w:val="24"/>
                <w:szCs w:val="24"/>
              </w:rPr>
              <w:t>Not Met</w:t>
            </w:r>
          </w:p>
        </w:tc>
      </w:tr>
      <w:tr w:rsidR="00BF0BB5" w:rsidRPr="00BF0BB5" w14:paraId="38C5A059" w14:textId="77777777" w:rsidTr="00BF0BB5">
        <w:tc>
          <w:tcPr>
            <w:tcW w:w="1122" w:type="dxa"/>
            <w:shd w:val="clear" w:color="auto" w:fill="auto"/>
          </w:tcPr>
          <w:p w14:paraId="2CC2FAB9" w14:textId="77777777" w:rsidR="00BF0BB5" w:rsidRPr="00BF0BB5" w:rsidRDefault="00BF0BB5" w:rsidP="00D7003B">
            <w:pPr>
              <w:rPr>
                <w:rFonts w:cs="Calibri"/>
                <w:color w:val="000000"/>
                <w:sz w:val="24"/>
                <w:szCs w:val="24"/>
              </w:rPr>
            </w:pPr>
            <w:r w:rsidRPr="00BF0BB5">
              <w:rPr>
                <w:rFonts w:cs="Calibri"/>
                <w:color w:val="000000"/>
                <w:sz w:val="24"/>
                <w:szCs w:val="24"/>
              </w:rPr>
              <w:t>S1</w:t>
            </w:r>
          </w:p>
        </w:tc>
        <w:tc>
          <w:tcPr>
            <w:tcW w:w="4568" w:type="dxa"/>
            <w:shd w:val="clear" w:color="auto" w:fill="auto"/>
          </w:tcPr>
          <w:p w14:paraId="4F1951A4" w14:textId="77777777" w:rsidR="00BF0BB5" w:rsidRPr="00BF0BB5" w:rsidRDefault="00BF0BB5" w:rsidP="00D7003B">
            <w:pPr>
              <w:rPr>
                <w:rFonts w:cs="Calibri"/>
                <w:color w:val="000000"/>
                <w:sz w:val="24"/>
                <w:szCs w:val="24"/>
              </w:rPr>
            </w:pPr>
            <w:r w:rsidRPr="00BF0BB5">
              <w:rPr>
                <w:rFonts w:cs="Calibri"/>
                <w:color w:val="000000"/>
                <w:sz w:val="24"/>
                <w:szCs w:val="24"/>
              </w:rPr>
              <w:t xml:space="preserve">A registrant must maintain a continuous, </w:t>
            </w:r>
            <w:proofErr w:type="gramStart"/>
            <w:r w:rsidRPr="00BF0BB5">
              <w:rPr>
                <w:rFonts w:cs="Calibri"/>
                <w:color w:val="000000"/>
                <w:sz w:val="24"/>
                <w:szCs w:val="24"/>
              </w:rPr>
              <w:t>up-to-date</w:t>
            </w:r>
            <w:proofErr w:type="gramEnd"/>
            <w:r w:rsidRPr="00BF0BB5">
              <w:rPr>
                <w:rFonts w:cs="Calibri"/>
                <w:color w:val="000000"/>
                <w:sz w:val="24"/>
                <w:szCs w:val="24"/>
              </w:rPr>
              <w:t xml:space="preserve"> and accurate record of their CPD activities</w:t>
            </w:r>
          </w:p>
        </w:tc>
        <w:tc>
          <w:tcPr>
            <w:tcW w:w="6707" w:type="dxa"/>
            <w:gridSpan w:val="2"/>
            <w:shd w:val="clear" w:color="auto" w:fill="auto"/>
          </w:tcPr>
          <w:p w14:paraId="195DD088" w14:textId="77777777" w:rsidR="00BF0BB5" w:rsidRPr="00BF0BB5" w:rsidRDefault="00BF0BB5" w:rsidP="007A7EFD">
            <w:pPr>
              <w:spacing w:after="0" w:line="240" w:lineRule="auto"/>
              <w:rPr>
                <w:rFonts w:cs="Calibri"/>
                <w:color w:val="000000"/>
                <w:sz w:val="24"/>
                <w:szCs w:val="24"/>
              </w:rPr>
            </w:pPr>
            <w:r w:rsidRPr="00BF0BB5">
              <w:rPr>
                <w:rFonts w:cs="Calibri"/>
                <w:color w:val="000000"/>
                <w:sz w:val="24"/>
                <w:szCs w:val="24"/>
              </w:rPr>
              <w:t xml:space="preserve">…there is evidence that the registrant has maintained a record of their CPD activities and by completing the online CPD record which includes </w:t>
            </w:r>
            <w:proofErr w:type="gramStart"/>
            <w:r w:rsidRPr="00BF0BB5">
              <w:rPr>
                <w:rFonts w:cs="Calibri"/>
                <w:color w:val="000000"/>
                <w:sz w:val="24"/>
                <w:szCs w:val="24"/>
              </w:rPr>
              <w:t>a brief summary</w:t>
            </w:r>
            <w:proofErr w:type="gramEnd"/>
            <w:r w:rsidRPr="00BF0BB5">
              <w:rPr>
                <w:rFonts w:cs="Calibri"/>
                <w:color w:val="000000"/>
                <w:sz w:val="24"/>
                <w:szCs w:val="24"/>
              </w:rPr>
              <w:t xml:space="preserve"> of all the CPD activities they have undertaken. </w:t>
            </w:r>
          </w:p>
        </w:tc>
        <w:tc>
          <w:tcPr>
            <w:tcW w:w="723" w:type="dxa"/>
            <w:shd w:val="clear" w:color="auto" w:fill="auto"/>
          </w:tcPr>
          <w:p w14:paraId="3F159D9D" w14:textId="77777777" w:rsidR="00BF0BB5" w:rsidRPr="00BF0BB5" w:rsidRDefault="00BF0BB5" w:rsidP="00D7003B">
            <w:pPr>
              <w:rPr>
                <w:rFonts w:cs="Calibri"/>
                <w:color w:val="000000"/>
                <w:sz w:val="24"/>
                <w:szCs w:val="24"/>
              </w:rPr>
            </w:pPr>
          </w:p>
        </w:tc>
        <w:tc>
          <w:tcPr>
            <w:tcW w:w="702" w:type="dxa"/>
            <w:shd w:val="clear" w:color="auto" w:fill="auto"/>
          </w:tcPr>
          <w:p w14:paraId="7E7DBCEC" w14:textId="77777777" w:rsidR="00BF0BB5" w:rsidRPr="00BF0BB5" w:rsidRDefault="00BF0BB5" w:rsidP="00D7003B">
            <w:pPr>
              <w:rPr>
                <w:rFonts w:cs="Calibri"/>
                <w:color w:val="000000"/>
                <w:sz w:val="24"/>
                <w:szCs w:val="24"/>
              </w:rPr>
            </w:pPr>
          </w:p>
        </w:tc>
      </w:tr>
      <w:tr w:rsidR="00BF0BB5" w:rsidRPr="00BF0BB5" w14:paraId="5CD67817" w14:textId="77777777" w:rsidTr="00BF0BB5">
        <w:tc>
          <w:tcPr>
            <w:tcW w:w="1122" w:type="dxa"/>
            <w:shd w:val="clear" w:color="auto" w:fill="auto"/>
          </w:tcPr>
          <w:p w14:paraId="10A53E7E" w14:textId="77777777" w:rsidR="00BF0BB5" w:rsidRPr="00BF0BB5" w:rsidRDefault="00BF0BB5" w:rsidP="00D7003B">
            <w:pPr>
              <w:rPr>
                <w:rFonts w:cs="Calibri"/>
                <w:color w:val="000000"/>
                <w:sz w:val="24"/>
                <w:szCs w:val="24"/>
              </w:rPr>
            </w:pPr>
            <w:r w:rsidRPr="00BF0BB5">
              <w:rPr>
                <w:rFonts w:cs="Calibri"/>
                <w:color w:val="000000"/>
                <w:sz w:val="24"/>
                <w:szCs w:val="24"/>
              </w:rPr>
              <w:t>S2</w:t>
            </w:r>
          </w:p>
        </w:tc>
        <w:tc>
          <w:tcPr>
            <w:tcW w:w="4568" w:type="dxa"/>
            <w:shd w:val="clear" w:color="auto" w:fill="auto"/>
          </w:tcPr>
          <w:p w14:paraId="2E5B182E" w14:textId="77777777" w:rsidR="00BF0BB5" w:rsidRPr="00BF0BB5" w:rsidRDefault="00BF0BB5" w:rsidP="00D7003B">
            <w:pPr>
              <w:rPr>
                <w:rFonts w:cs="Calibri"/>
                <w:color w:val="000000"/>
                <w:sz w:val="24"/>
                <w:szCs w:val="24"/>
              </w:rPr>
            </w:pPr>
            <w:r w:rsidRPr="00BF0BB5">
              <w:rPr>
                <w:rFonts w:cs="Calibri"/>
                <w:color w:val="000000"/>
                <w:sz w:val="24"/>
                <w:szCs w:val="24"/>
                <w:lang w:val="en" w:eastAsia="en-GB"/>
              </w:rPr>
              <w:t>A registrant must demonstrate that their CPD activities are a mixture of learning activities relevant to current or future practice</w:t>
            </w:r>
          </w:p>
        </w:tc>
        <w:tc>
          <w:tcPr>
            <w:tcW w:w="6707" w:type="dxa"/>
            <w:gridSpan w:val="2"/>
            <w:shd w:val="clear" w:color="auto" w:fill="auto"/>
          </w:tcPr>
          <w:p w14:paraId="77BB5D39" w14:textId="77777777" w:rsidR="00BF0BB5" w:rsidRPr="00BF0BB5" w:rsidRDefault="00BF0BB5" w:rsidP="007A7EFD">
            <w:pPr>
              <w:spacing w:after="0" w:line="240" w:lineRule="auto"/>
              <w:rPr>
                <w:rFonts w:cs="Calibri"/>
                <w:color w:val="000000"/>
                <w:sz w:val="24"/>
                <w:szCs w:val="24"/>
              </w:rPr>
            </w:pPr>
            <w:r w:rsidRPr="00BF0BB5">
              <w:rPr>
                <w:rFonts w:cs="Calibri"/>
                <w:color w:val="000000"/>
                <w:sz w:val="24"/>
                <w:szCs w:val="24"/>
              </w:rPr>
              <w:t xml:space="preserve">……the registrant’s CPD includes activities in at least three (exceptionally two) of the following categories and that there is evidence that the registrant’s CPD activities are relevant to their current or future practice. </w:t>
            </w:r>
          </w:p>
        </w:tc>
        <w:tc>
          <w:tcPr>
            <w:tcW w:w="723" w:type="dxa"/>
            <w:shd w:val="clear" w:color="auto" w:fill="auto"/>
          </w:tcPr>
          <w:p w14:paraId="69F43C9B" w14:textId="77777777" w:rsidR="00BF0BB5" w:rsidRPr="00BF0BB5" w:rsidRDefault="00BF0BB5" w:rsidP="00D7003B">
            <w:pPr>
              <w:rPr>
                <w:rFonts w:cs="Calibri"/>
                <w:color w:val="000000"/>
                <w:sz w:val="24"/>
                <w:szCs w:val="24"/>
              </w:rPr>
            </w:pPr>
          </w:p>
        </w:tc>
        <w:tc>
          <w:tcPr>
            <w:tcW w:w="702" w:type="dxa"/>
            <w:shd w:val="clear" w:color="auto" w:fill="auto"/>
          </w:tcPr>
          <w:p w14:paraId="18E9CFD2" w14:textId="77777777" w:rsidR="00BF0BB5" w:rsidRPr="00BF0BB5" w:rsidRDefault="00BF0BB5" w:rsidP="00D7003B">
            <w:pPr>
              <w:rPr>
                <w:rFonts w:cs="Calibri"/>
                <w:color w:val="000000"/>
                <w:sz w:val="24"/>
                <w:szCs w:val="24"/>
              </w:rPr>
            </w:pPr>
          </w:p>
        </w:tc>
      </w:tr>
      <w:tr w:rsidR="00BF0BB5" w:rsidRPr="00BF0BB5" w14:paraId="099D30D3" w14:textId="77777777" w:rsidTr="00BF0BB5">
        <w:tc>
          <w:tcPr>
            <w:tcW w:w="1122" w:type="dxa"/>
            <w:shd w:val="clear" w:color="auto" w:fill="auto"/>
          </w:tcPr>
          <w:p w14:paraId="2AC9EB2A" w14:textId="77777777" w:rsidR="00BF0BB5" w:rsidRPr="00BF0BB5" w:rsidRDefault="00BF0BB5" w:rsidP="00D7003B">
            <w:pPr>
              <w:rPr>
                <w:rFonts w:cs="Calibri"/>
                <w:color w:val="000000"/>
                <w:sz w:val="24"/>
                <w:szCs w:val="24"/>
              </w:rPr>
            </w:pPr>
            <w:r w:rsidRPr="00BF0BB5">
              <w:rPr>
                <w:rFonts w:cs="Calibri"/>
                <w:color w:val="000000"/>
                <w:sz w:val="24"/>
                <w:szCs w:val="24"/>
              </w:rPr>
              <w:t>S2.1</w:t>
            </w:r>
          </w:p>
        </w:tc>
        <w:tc>
          <w:tcPr>
            <w:tcW w:w="4568" w:type="dxa"/>
            <w:shd w:val="clear" w:color="auto" w:fill="auto"/>
          </w:tcPr>
          <w:p w14:paraId="1F4F77D0" w14:textId="77777777" w:rsidR="00BF0BB5" w:rsidRPr="00BF0BB5" w:rsidRDefault="00BF0BB5" w:rsidP="00D7003B">
            <w:pPr>
              <w:rPr>
                <w:rFonts w:cs="Calibri"/>
                <w:color w:val="000000"/>
                <w:sz w:val="24"/>
                <w:szCs w:val="24"/>
              </w:rPr>
            </w:pPr>
            <w:r w:rsidRPr="00BF0BB5">
              <w:rPr>
                <w:rFonts w:cs="Calibri"/>
                <w:b/>
                <w:color w:val="000000"/>
                <w:sz w:val="24"/>
                <w:szCs w:val="24"/>
              </w:rPr>
              <w:t>Work based learning</w:t>
            </w:r>
            <w:r w:rsidRPr="00BF0BB5">
              <w:rPr>
                <w:rFonts w:cs="Calibri"/>
                <w:color w:val="000000"/>
                <w:sz w:val="24"/>
                <w:szCs w:val="24"/>
              </w:rPr>
              <w:t xml:space="preserve"> (e.g. supervising staff / students, reflective practice)</w:t>
            </w:r>
          </w:p>
        </w:tc>
        <w:tc>
          <w:tcPr>
            <w:tcW w:w="6707" w:type="dxa"/>
            <w:gridSpan w:val="2"/>
            <w:shd w:val="clear" w:color="auto" w:fill="auto"/>
          </w:tcPr>
          <w:p w14:paraId="46B419F7" w14:textId="77777777" w:rsidR="00BF0BB5" w:rsidRPr="00BF0BB5" w:rsidRDefault="00BF0BB5" w:rsidP="007A7EFD">
            <w:pPr>
              <w:spacing w:after="0" w:line="240" w:lineRule="auto"/>
              <w:rPr>
                <w:rFonts w:cs="Calibri"/>
                <w:color w:val="000000"/>
                <w:sz w:val="24"/>
                <w:szCs w:val="24"/>
              </w:rPr>
            </w:pPr>
          </w:p>
          <w:p w14:paraId="0654E370" w14:textId="77777777" w:rsidR="00BF0BB5" w:rsidRPr="00BF0BB5" w:rsidRDefault="00BF0BB5" w:rsidP="00800385">
            <w:pPr>
              <w:rPr>
                <w:rFonts w:cs="Calibri"/>
                <w:color w:val="000000"/>
                <w:sz w:val="24"/>
                <w:szCs w:val="24"/>
              </w:rPr>
            </w:pPr>
          </w:p>
        </w:tc>
        <w:tc>
          <w:tcPr>
            <w:tcW w:w="723" w:type="dxa"/>
            <w:shd w:val="clear" w:color="auto" w:fill="auto"/>
          </w:tcPr>
          <w:p w14:paraId="01A5F6D7" w14:textId="77777777" w:rsidR="00BF0BB5" w:rsidRPr="00BF0BB5" w:rsidRDefault="00BF0BB5" w:rsidP="00D7003B">
            <w:pPr>
              <w:rPr>
                <w:rFonts w:cs="Calibri"/>
                <w:color w:val="000000"/>
                <w:sz w:val="24"/>
                <w:szCs w:val="24"/>
              </w:rPr>
            </w:pPr>
          </w:p>
        </w:tc>
        <w:tc>
          <w:tcPr>
            <w:tcW w:w="702" w:type="dxa"/>
            <w:shd w:val="clear" w:color="auto" w:fill="auto"/>
          </w:tcPr>
          <w:p w14:paraId="7F76BF7E" w14:textId="77777777" w:rsidR="00BF0BB5" w:rsidRPr="00BF0BB5" w:rsidRDefault="00BF0BB5" w:rsidP="00D7003B">
            <w:pPr>
              <w:rPr>
                <w:rFonts w:cs="Calibri"/>
                <w:color w:val="000000"/>
                <w:sz w:val="24"/>
                <w:szCs w:val="24"/>
              </w:rPr>
            </w:pPr>
          </w:p>
        </w:tc>
      </w:tr>
      <w:tr w:rsidR="00BF0BB5" w:rsidRPr="00BF0BB5" w14:paraId="453A01B1" w14:textId="77777777" w:rsidTr="00BF0BB5">
        <w:tc>
          <w:tcPr>
            <w:tcW w:w="1122" w:type="dxa"/>
            <w:shd w:val="clear" w:color="auto" w:fill="auto"/>
          </w:tcPr>
          <w:p w14:paraId="6E66BF47" w14:textId="77777777" w:rsidR="00BF0BB5" w:rsidRPr="00BF0BB5" w:rsidRDefault="00BF0BB5" w:rsidP="00D7003B">
            <w:pPr>
              <w:rPr>
                <w:rFonts w:cs="Calibri"/>
                <w:color w:val="000000"/>
                <w:sz w:val="24"/>
                <w:szCs w:val="24"/>
              </w:rPr>
            </w:pPr>
            <w:r w:rsidRPr="00BF0BB5">
              <w:rPr>
                <w:rFonts w:cs="Calibri"/>
                <w:color w:val="000000"/>
                <w:sz w:val="24"/>
                <w:szCs w:val="24"/>
              </w:rPr>
              <w:t>S2.2</w:t>
            </w:r>
          </w:p>
        </w:tc>
        <w:tc>
          <w:tcPr>
            <w:tcW w:w="4568" w:type="dxa"/>
            <w:shd w:val="clear" w:color="auto" w:fill="auto"/>
          </w:tcPr>
          <w:p w14:paraId="76C50292" w14:textId="77777777" w:rsidR="00BF0BB5" w:rsidRPr="00BF0BB5" w:rsidRDefault="00BF0BB5" w:rsidP="00D7003B">
            <w:pPr>
              <w:rPr>
                <w:rFonts w:cs="Calibri"/>
                <w:color w:val="000000"/>
                <w:sz w:val="24"/>
                <w:szCs w:val="24"/>
              </w:rPr>
            </w:pPr>
            <w:r w:rsidRPr="00BF0BB5">
              <w:rPr>
                <w:rFonts w:cs="Calibri"/>
                <w:b/>
                <w:color w:val="000000"/>
                <w:sz w:val="24"/>
                <w:szCs w:val="24"/>
              </w:rPr>
              <w:t>Professional activity</w:t>
            </w:r>
            <w:r w:rsidRPr="00BF0BB5">
              <w:rPr>
                <w:rFonts w:cs="Calibri"/>
                <w:color w:val="000000"/>
                <w:sz w:val="24"/>
                <w:szCs w:val="24"/>
              </w:rPr>
              <w:t xml:space="preserve"> (e.g. involvement in a professional body, mentoring)</w:t>
            </w:r>
          </w:p>
        </w:tc>
        <w:tc>
          <w:tcPr>
            <w:tcW w:w="6707" w:type="dxa"/>
            <w:gridSpan w:val="2"/>
            <w:shd w:val="clear" w:color="auto" w:fill="auto"/>
          </w:tcPr>
          <w:p w14:paraId="7F009DEF" w14:textId="77777777" w:rsidR="00BF0BB5" w:rsidRPr="00BF0BB5" w:rsidRDefault="00BF0BB5" w:rsidP="00D7003B">
            <w:pPr>
              <w:rPr>
                <w:rFonts w:cs="Calibri"/>
                <w:color w:val="000000"/>
                <w:sz w:val="24"/>
                <w:szCs w:val="24"/>
              </w:rPr>
            </w:pPr>
          </w:p>
        </w:tc>
        <w:tc>
          <w:tcPr>
            <w:tcW w:w="723" w:type="dxa"/>
            <w:shd w:val="clear" w:color="auto" w:fill="auto"/>
          </w:tcPr>
          <w:p w14:paraId="55B7E69D" w14:textId="77777777" w:rsidR="00BF0BB5" w:rsidRPr="00BF0BB5" w:rsidRDefault="00BF0BB5" w:rsidP="00D7003B">
            <w:pPr>
              <w:rPr>
                <w:rFonts w:cs="Calibri"/>
                <w:color w:val="000000"/>
                <w:sz w:val="24"/>
                <w:szCs w:val="24"/>
              </w:rPr>
            </w:pPr>
          </w:p>
        </w:tc>
        <w:tc>
          <w:tcPr>
            <w:tcW w:w="702" w:type="dxa"/>
            <w:shd w:val="clear" w:color="auto" w:fill="auto"/>
          </w:tcPr>
          <w:p w14:paraId="0B9744E0" w14:textId="77777777" w:rsidR="00BF0BB5" w:rsidRPr="00BF0BB5" w:rsidRDefault="00BF0BB5" w:rsidP="00D7003B">
            <w:pPr>
              <w:rPr>
                <w:rFonts w:cs="Calibri"/>
                <w:color w:val="000000"/>
                <w:sz w:val="24"/>
                <w:szCs w:val="24"/>
              </w:rPr>
            </w:pPr>
          </w:p>
        </w:tc>
      </w:tr>
      <w:tr w:rsidR="00BF0BB5" w:rsidRPr="00BF0BB5" w14:paraId="5BB69237" w14:textId="77777777" w:rsidTr="00BF0BB5">
        <w:tc>
          <w:tcPr>
            <w:tcW w:w="1122" w:type="dxa"/>
            <w:shd w:val="clear" w:color="auto" w:fill="auto"/>
          </w:tcPr>
          <w:p w14:paraId="5D5FC59B" w14:textId="77777777" w:rsidR="00BF0BB5" w:rsidRPr="00BF0BB5" w:rsidRDefault="00BF0BB5" w:rsidP="00D7003B">
            <w:pPr>
              <w:rPr>
                <w:rFonts w:cs="Calibri"/>
                <w:color w:val="000000"/>
                <w:sz w:val="24"/>
                <w:szCs w:val="24"/>
              </w:rPr>
            </w:pPr>
            <w:r w:rsidRPr="00BF0BB5">
              <w:rPr>
                <w:rFonts w:cs="Calibri"/>
                <w:color w:val="000000"/>
                <w:sz w:val="24"/>
                <w:szCs w:val="24"/>
              </w:rPr>
              <w:t>S2.3</w:t>
            </w:r>
          </w:p>
        </w:tc>
        <w:tc>
          <w:tcPr>
            <w:tcW w:w="4568" w:type="dxa"/>
            <w:shd w:val="clear" w:color="auto" w:fill="auto"/>
          </w:tcPr>
          <w:p w14:paraId="3E2CB123" w14:textId="77777777" w:rsidR="00BF0BB5" w:rsidRPr="00BF0BB5" w:rsidRDefault="00BF0BB5" w:rsidP="00D7003B">
            <w:pPr>
              <w:rPr>
                <w:rFonts w:cs="Calibri"/>
                <w:color w:val="000000"/>
                <w:sz w:val="24"/>
                <w:szCs w:val="24"/>
              </w:rPr>
            </w:pPr>
            <w:r w:rsidRPr="00BF0BB5">
              <w:rPr>
                <w:rFonts w:cs="Calibri"/>
                <w:b/>
                <w:color w:val="000000"/>
                <w:sz w:val="24"/>
                <w:szCs w:val="24"/>
              </w:rPr>
              <w:t>Formal / Educational</w:t>
            </w:r>
            <w:r w:rsidRPr="00BF0BB5">
              <w:rPr>
                <w:rFonts w:cs="Calibri"/>
                <w:color w:val="000000"/>
                <w:sz w:val="24"/>
                <w:szCs w:val="24"/>
              </w:rPr>
              <w:t xml:space="preserve"> (e.g. writing articles / papers, further education)</w:t>
            </w:r>
          </w:p>
        </w:tc>
        <w:tc>
          <w:tcPr>
            <w:tcW w:w="6707" w:type="dxa"/>
            <w:gridSpan w:val="2"/>
            <w:shd w:val="clear" w:color="auto" w:fill="auto"/>
          </w:tcPr>
          <w:p w14:paraId="53945FC9" w14:textId="77777777" w:rsidR="00BF0BB5" w:rsidRPr="00BF0BB5" w:rsidRDefault="00BF0BB5" w:rsidP="00D7003B">
            <w:pPr>
              <w:rPr>
                <w:rFonts w:cs="Calibri"/>
                <w:color w:val="000000"/>
                <w:sz w:val="24"/>
                <w:szCs w:val="24"/>
              </w:rPr>
            </w:pPr>
          </w:p>
        </w:tc>
        <w:tc>
          <w:tcPr>
            <w:tcW w:w="723" w:type="dxa"/>
            <w:shd w:val="clear" w:color="auto" w:fill="auto"/>
          </w:tcPr>
          <w:p w14:paraId="7E2B7436" w14:textId="77777777" w:rsidR="00BF0BB5" w:rsidRPr="00BF0BB5" w:rsidRDefault="00BF0BB5" w:rsidP="00D7003B">
            <w:pPr>
              <w:rPr>
                <w:rFonts w:cs="Calibri"/>
                <w:color w:val="000000"/>
                <w:sz w:val="24"/>
                <w:szCs w:val="24"/>
              </w:rPr>
            </w:pPr>
          </w:p>
        </w:tc>
        <w:tc>
          <w:tcPr>
            <w:tcW w:w="702" w:type="dxa"/>
            <w:shd w:val="clear" w:color="auto" w:fill="auto"/>
          </w:tcPr>
          <w:p w14:paraId="458007C3" w14:textId="77777777" w:rsidR="00BF0BB5" w:rsidRPr="00BF0BB5" w:rsidRDefault="00BF0BB5" w:rsidP="00D7003B">
            <w:pPr>
              <w:rPr>
                <w:rFonts w:cs="Calibri"/>
                <w:color w:val="000000"/>
                <w:sz w:val="24"/>
                <w:szCs w:val="24"/>
              </w:rPr>
            </w:pPr>
          </w:p>
        </w:tc>
      </w:tr>
      <w:tr w:rsidR="00BF0BB5" w:rsidRPr="00BF0BB5" w14:paraId="13357573" w14:textId="77777777" w:rsidTr="00BF0BB5">
        <w:tc>
          <w:tcPr>
            <w:tcW w:w="1122" w:type="dxa"/>
            <w:shd w:val="clear" w:color="auto" w:fill="auto"/>
          </w:tcPr>
          <w:p w14:paraId="061421AC" w14:textId="77777777" w:rsidR="00BF0BB5" w:rsidRPr="00BF0BB5" w:rsidRDefault="00BF0BB5" w:rsidP="00D7003B">
            <w:pPr>
              <w:rPr>
                <w:rFonts w:cs="Calibri"/>
                <w:color w:val="000000"/>
                <w:sz w:val="24"/>
                <w:szCs w:val="24"/>
              </w:rPr>
            </w:pPr>
            <w:r w:rsidRPr="00BF0BB5">
              <w:rPr>
                <w:rFonts w:cs="Calibri"/>
                <w:color w:val="000000"/>
                <w:sz w:val="24"/>
                <w:szCs w:val="24"/>
              </w:rPr>
              <w:lastRenderedPageBreak/>
              <w:t>S2.4</w:t>
            </w:r>
          </w:p>
        </w:tc>
        <w:tc>
          <w:tcPr>
            <w:tcW w:w="4568" w:type="dxa"/>
            <w:shd w:val="clear" w:color="auto" w:fill="auto"/>
          </w:tcPr>
          <w:p w14:paraId="4D5C8738" w14:textId="77777777" w:rsidR="00BF0BB5" w:rsidRPr="00BF0BB5" w:rsidRDefault="00BF0BB5" w:rsidP="00D7003B">
            <w:pPr>
              <w:rPr>
                <w:rFonts w:cs="Calibri"/>
                <w:color w:val="000000"/>
                <w:sz w:val="24"/>
                <w:szCs w:val="24"/>
              </w:rPr>
            </w:pPr>
            <w:r w:rsidRPr="00BF0BB5">
              <w:rPr>
                <w:rFonts w:cs="Calibri"/>
                <w:b/>
                <w:color w:val="000000"/>
                <w:sz w:val="24"/>
                <w:szCs w:val="24"/>
              </w:rPr>
              <w:t>Self-directed learning</w:t>
            </w:r>
            <w:r w:rsidRPr="00BF0BB5">
              <w:rPr>
                <w:rFonts w:cs="Calibri"/>
                <w:color w:val="000000"/>
                <w:sz w:val="24"/>
                <w:szCs w:val="24"/>
              </w:rPr>
              <w:t xml:space="preserve"> (e.g. reading journals, reviewing books / articles)</w:t>
            </w:r>
          </w:p>
        </w:tc>
        <w:tc>
          <w:tcPr>
            <w:tcW w:w="6707" w:type="dxa"/>
            <w:gridSpan w:val="2"/>
            <w:shd w:val="clear" w:color="auto" w:fill="auto"/>
          </w:tcPr>
          <w:p w14:paraId="71BC50F9" w14:textId="77777777" w:rsidR="00BF0BB5" w:rsidRPr="00BF0BB5" w:rsidRDefault="00BF0BB5" w:rsidP="00D7003B">
            <w:pPr>
              <w:rPr>
                <w:rFonts w:cs="Calibri"/>
                <w:color w:val="000000"/>
                <w:sz w:val="24"/>
                <w:szCs w:val="24"/>
              </w:rPr>
            </w:pPr>
          </w:p>
        </w:tc>
        <w:tc>
          <w:tcPr>
            <w:tcW w:w="723" w:type="dxa"/>
            <w:shd w:val="clear" w:color="auto" w:fill="auto"/>
          </w:tcPr>
          <w:p w14:paraId="607B544B" w14:textId="77777777" w:rsidR="00BF0BB5" w:rsidRPr="00BF0BB5" w:rsidRDefault="00BF0BB5" w:rsidP="00D7003B">
            <w:pPr>
              <w:rPr>
                <w:rFonts w:cs="Calibri"/>
                <w:color w:val="000000"/>
                <w:sz w:val="24"/>
                <w:szCs w:val="24"/>
              </w:rPr>
            </w:pPr>
          </w:p>
        </w:tc>
        <w:tc>
          <w:tcPr>
            <w:tcW w:w="702" w:type="dxa"/>
            <w:shd w:val="clear" w:color="auto" w:fill="auto"/>
          </w:tcPr>
          <w:p w14:paraId="04C4F69C" w14:textId="77777777" w:rsidR="00BF0BB5" w:rsidRPr="00BF0BB5" w:rsidRDefault="00BF0BB5" w:rsidP="00D7003B">
            <w:pPr>
              <w:rPr>
                <w:rFonts w:cs="Calibri"/>
                <w:color w:val="000000"/>
                <w:sz w:val="24"/>
                <w:szCs w:val="24"/>
              </w:rPr>
            </w:pPr>
          </w:p>
        </w:tc>
      </w:tr>
      <w:tr w:rsidR="00BF0BB5" w:rsidRPr="00BF0BB5" w14:paraId="7B3DFD23" w14:textId="77777777" w:rsidTr="00BF0BB5">
        <w:trPr>
          <w:trHeight w:val="500"/>
        </w:trPr>
        <w:tc>
          <w:tcPr>
            <w:tcW w:w="1122" w:type="dxa"/>
            <w:shd w:val="clear" w:color="auto" w:fill="auto"/>
          </w:tcPr>
          <w:p w14:paraId="04E767CA" w14:textId="77777777" w:rsidR="00BF0BB5" w:rsidRPr="00BF0BB5" w:rsidRDefault="00BF0BB5" w:rsidP="00D7003B">
            <w:pPr>
              <w:rPr>
                <w:rFonts w:cs="Calibri"/>
                <w:color w:val="000000"/>
                <w:sz w:val="24"/>
                <w:szCs w:val="24"/>
              </w:rPr>
            </w:pPr>
            <w:r w:rsidRPr="00BF0BB5">
              <w:rPr>
                <w:rFonts w:cs="Calibri"/>
                <w:color w:val="000000"/>
                <w:sz w:val="24"/>
                <w:szCs w:val="24"/>
              </w:rPr>
              <w:t>S2.5</w:t>
            </w:r>
          </w:p>
        </w:tc>
        <w:tc>
          <w:tcPr>
            <w:tcW w:w="4568" w:type="dxa"/>
            <w:shd w:val="clear" w:color="auto" w:fill="auto"/>
          </w:tcPr>
          <w:p w14:paraId="3C856DE6" w14:textId="77777777" w:rsidR="00BF0BB5" w:rsidRPr="00BF0BB5" w:rsidRDefault="00BF0BB5" w:rsidP="00D7003B">
            <w:pPr>
              <w:rPr>
                <w:rFonts w:cs="Calibri"/>
                <w:b/>
                <w:color w:val="000000"/>
                <w:sz w:val="24"/>
                <w:szCs w:val="24"/>
              </w:rPr>
            </w:pPr>
            <w:r w:rsidRPr="00BF0BB5">
              <w:rPr>
                <w:rFonts w:cs="Calibri"/>
                <w:b/>
                <w:color w:val="000000"/>
                <w:sz w:val="24"/>
                <w:szCs w:val="24"/>
              </w:rPr>
              <w:t>Other</w:t>
            </w:r>
          </w:p>
        </w:tc>
        <w:tc>
          <w:tcPr>
            <w:tcW w:w="6707" w:type="dxa"/>
            <w:gridSpan w:val="2"/>
            <w:shd w:val="clear" w:color="auto" w:fill="auto"/>
          </w:tcPr>
          <w:p w14:paraId="65D5EF43" w14:textId="77777777" w:rsidR="00BF0BB5" w:rsidRPr="00BF0BB5" w:rsidRDefault="00BF0BB5" w:rsidP="00D7003B">
            <w:pPr>
              <w:rPr>
                <w:rFonts w:cs="Calibri"/>
                <w:color w:val="000000"/>
                <w:sz w:val="24"/>
                <w:szCs w:val="24"/>
              </w:rPr>
            </w:pPr>
          </w:p>
        </w:tc>
        <w:tc>
          <w:tcPr>
            <w:tcW w:w="723" w:type="dxa"/>
            <w:shd w:val="clear" w:color="auto" w:fill="auto"/>
          </w:tcPr>
          <w:p w14:paraId="5B48CDF5" w14:textId="77777777" w:rsidR="00BF0BB5" w:rsidRPr="00BF0BB5" w:rsidRDefault="00BF0BB5" w:rsidP="00D7003B">
            <w:pPr>
              <w:rPr>
                <w:rFonts w:cs="Calibri"/>
                <w:color w:val="000000"/>
                <w:sz w:val="24"/>
                <w:szCs w:val="24"/>
              </w:rPr>
            </w:pPr>
          </w:p>
        </w:tc>
        <w:tc>
          <w:tcPr>
            <w:tcW w:w="702" w:type="dxa"/>
            <w:shd w:val="clear" w:color="auto" w:fill="auto"/>
          </w:tcPr>
          <w:p w14:paraId="361914C1" w14:textId="77777777" w:rsidR="00BF0BB5" w:rsidRPr="00BF0BB5" w:rsidRDefault="00BF0BB5" w:rsidP="00D7003B">
            <w:pPr>
              <w:rPr>
                <w:rFonts w:cs="Calibri"/>
                <w:color w:val="000000"/>
                <w:sz w:val="24"/>
                <w:szCs w:val="24"/>
              </w:rPr>
            </w:pPr>
          </w:p>
        </w:tc>
      </w:tr>
      <w:tr w:rsidR="00BF0BB5" w:rsidRPr="00BF0BB5" w14:paraId="7F50279A" w14:textId="77777777" w:rsidTr="00BF0BB5">
        <w:tc>
          <w:tcPr>
            <w:tcW w:w="1122" w:type="dxa"/>
            <w:shd w:val="clear" w:color="auto" w:fill="auto"/>
          </w:tcPr>
          <w:p w14:paraId="14251D6E" w14:textId="77777777" w:rsidR="00BF0BB5" w:rsidRPr="00BF0BB5" w:rsidRDefault="00BF0BB5" w:rsidP="00D7003B">
            <w:pPr>
              <w:rPr>
                <w:rFonts w:cs="Calibri"/>
                <w:color w:val="000000"/>
                <w:sz w:val="24"/>
                <w:szCs w:val="24"/>
              </w:rPr>
            </w:pPr>
            <w:r w:rsidRPr="00BF0BB5">
              <w:rPr>
                <w:rFonts w:cs="Calibri"/>
                <w:color w:val="000000"/>
                <w:sz w:val="24"/>
                <w:szCs w:val="24"/>
              </w:rPr>
              <w:t>S3</w:t>
            </w:r>
          </w:p>
        </w:tc>
        <w:tc>
          <w:tcPr>
            <w:tcW w:w="4568" w:type="dxa"/>
            <w:shd w:val="clear" w:color="auto" w:fill="auto"/>
          </w:tcPr>
          <w:p w14:paraId="6EE6C639" w14:textId="77777777" w:rsidR="00BF0BB5" w:rsidRPr="00BF0BB5" w:rsidRDefault="00BF0BB5" w:rsidP="007A7EFD">
            <w:pPr>
              <w:spacing w:after="0" w:line="240" w:lineRule="auto"/>
              <w:rPr>
                <w:rFonts w:cs="Calibri"/>
                <w:color w:val="000000"/>
                <w:sz w:val="24"/>
                <w:szCs w:val="24"/>
              </w:rPr>
            </w:pPr>
            <w:r w:rsidRPr="00BF0BB5">
              <w:rPr>
                <w:rFonts w:cs="Calibri"/>
                <w:color w:val="000000"/>
                <w:sz w:val="24"/>
                <w:szCs w:val="24"/>
              </w:rPr>
              <w:t xml:space="preserve">A registrant must seek to ensure that their CPD has contributed to the </w:t>
            </w:r>
            <w:r w:rsidRPr="00BF0BB5">
              <w:rPr>
                <w:rFonts w:cs="Calibri"/>
                <w:color w:val="000000"/>
                <w:sz w:val="24"/>
                <w:szCs w:val="24"/>
                <w:u w:val="single"/>
              </w:rPr>
              <w:t xml:space="preserve">quality of their </w:t>
            </w:r>
            <w:proofErr w:type="gramStart"/>
            <w:r w:rsidRPr="00BF0BB5">
              <w:rPr>
                <w:rFonts w:cs="Calibri"/>
                <w:color w:val="000000"/>
                <w:sz w:val="24"/>
                <w:szCs w:val="24"/>
                <w:u w:val="single"/>
              </w:rPr>
              <w:t>practice</w:t>
            </w:r>
            <w:proofErr w:type="gramEnd"/>
          </w:p>
          <w:p w14:paraId="264F5A91" w14:textId="77777777" w:rsidR="00BF0BB5" w:rsidRPr="00BF0BB5" w:rsidRDefault="00BF0BB5" w:rsidP="00D7003B">
            <w:pPr>
              <w:rPr>
                <w:rFonts w:cs="Calibri"/>
                <w:color w:val="000000"/>
                <w:sz w:val="24"/>
                <w:szCs w:val="24"/>
              </w:rPr>
            </w:pPr>
          </w:p>
        </w:tc>
        <w:tc>
          <w:tcPr>
            <w:tcW w:w="6707" w:type="dxa"/>
            <w:gridSpan w:val="2"/>
            <w:shd w:val="clear" w:color="auto" w:fill="auto"/>
          </w:tcPr>
          <w:p w14:paraId="4D5228B1" w14:textId="77777777" w:rsidR="00BF0BB5" w:rsidRPr="00BF0BB5" w:rsidRDefault="00BF0BB5" w:rsidP="007A7EFD">
            <w:pPr>
              <w:spacing w:after="0" w:line="240" w:lineRule="auto"/>
              <w:rPr>
                <w:rFonts w:cs="Calibri"/>
                <w:color w:val="000000"/>
                <w:sz w:val="24"/>
                <w:szCs w:val="24"/>
              </w:rPr>
            </w:pPr>
            <w:proofErr w:type="gramStart"/>
            <w:r w:rsidRPr="00BF0BB5">
              <w:rPr>
                <w:rFonts w:cs="Calibri"/>
                <w:color w:val="000000"/>
                <w:sz w:val="24"/>
                <w:szCs w:val="24"/>
              </w:rPr>
              <w:t>…..</w:t>
            </w:r>
            <w:proofErr w:type="gramEnd"/>
            <w:r w:rsidRPr="00BF0BB5">
              <w:rPr>
                <w:rFonts w:cs="Calibri"/>
                <w:color w:val="000000"/>
                <w:sz w:val="24"/>
                <w:szCs w:val="24"/>
              </w:rPr>
              <w:t>the registrant’s personal statement shows that their CPD activities have improved the quality of their work and this is backed up by evidence or they believe that their CPD might improve the quality of their work, but this had not been the case.</w:t>
            </w:r>
          </w:p>
        </w:tc>
        <w:tc>
          <w:tcPr>
            <w:tcW w:w="723" w:type="dxa"/>
            <w:shd w:val="clear" w:color="auto" w:fill="auto"/>
          </w:tcPr>
          <w:p w14:paraId="63EFFB18" w14:textId="77777777" w:rsidR="00BF0BB5" w:rsidRPr="00BF0BB5" w:rsidRDefault="00BF0BB5" w:rsidP="00D7003B">
            <w:pPr>
              <w:rPr>
                <w:rFonts w:cs="Calibri"/>
                <w:color w:val="000000"/>
                <w:sz w:val="24"/>
                <w:szCs w:val="24"/>
              </w:rPr>
            </w:pPr>
          </w:p>
        </w:tc>
        <w:tc>
          <w:tcPr>
            <w:tcW w:w="702" w:type="dxa"/>
            <w:shd w:val="clear" w:color="auto" w:fill="auto"/>
          </w:tcPr>
          <w:p w14:paraId="4E070B7A" w14:textId="77777777" w:rsidR="00BF0BB5" w:rsidRPr="00BF0BB5" w:rsidRDefault="00BF0BB5" w:rsidP="00D7003B">
            <w:pPr>
              <w:rPr>
                <w:rFonts w:cs="Calibri"/>
                <w:color w:val="000000"/>
                <w:sz w:val="24"/>
                <w:szCs w:val="24"/>
              </w:rPr>
            </w:pPr>
          </w:p>
        </w:tc>
      </w:tr>
      <w:tr w:rsidR="00BF0BB5" w:rsidRPr="00BF0BB5" w14:paraId="6282A427" w14:textId="77777777" w:rsidTr="00BF0BB5">
        <w:tc>
          <w:tcPr>
            <w:tcW w:w="1122" w:type="dxa"/>
            <w:shd w:val="clear" w:color="auto" w:fill="auto"/>
          </w:tcPr>
          <w:p w14:paraId="410C2872" w14:textId="77777777" w:rsidR="00BF0BB5" w:rsidRPr="00BF0BB5" w:rsidRDefault="00BF0BB5" w:rsidP="00D7003B">
            <w:pPr>
              <w:rPr>
                <w:rFonts w:cs="Calibri"/>
                <w:color w:val="000000"/>
                <w:sz w:val="24"/>
                <w:szCs w:val="24"/>
              </w:rPr>
            </w:pPr>
            <w:r w:rsidRPr="00BF0BB5">
              <w:rPr>
                <w:rFonts w:cs="Calibri"/>
                <w:color w:val="000000"/>
                <w:sz w:val="24"/>
                <w:szCs w:val="24"/>
              </w:rPr>
              <w:t>S4</w:t>
            </w:r>
          </w:p>
        </w:tc>
        <w:tc>
          <w:tcPr>
            <w:tcW w:w="4568" w:type="dxa"/>
            <w:shd w:val="clear" w:color="auto" w:fill="auto"/>
          </w:tcPr>
          <w:p w14:paraId="0A786DAA" w14:textId="77777777" w:rsidR="00BF0BB5" w:rsidRPr="00BF0BB5" w:rsidRDefault="00BF0BB5" w:rsidP="007A7EFD">
            <w:pPr>
              <w:tabs>
                <w:tab w:val="num" w:pos="720"/>
              </w:tabs>
              <w:spacing w:after="0" w:line="240" w:lineRule="auto"/>
              <w:rPr>
                <w:rFonts w:cs="Calibri"/>
                <w:color w:val="000000"/>
                <w:sz w:val="24"/>
                <w:szCs w:val="24"/>
              </w:rPr>
            </w:pPr>
            <w:r w:rsidRPr="00BF0BB5">
              <w:rPr>
                <w:rFonts w:cs="Calibri"/>
                <w:color w:val="000000"/>
                <w:sz w:val="24"/>
                <w:szCs w:val="24"/>
                <w:lang w:val="en" w:eastAsia="en-GB"/>
              </w:rPr>
              <w:t xml:space="preserve">Seek to ensure that their CPD </w:t>
            </w:r>
            <w:r w:rsidRPr="00BF0BB5">
              <w:rPr>
                <w:rFonts w:cs="Calibri"/>
                <w:color w:val="000000"/>
                <w:sz w:val="24"/>
                <w:szCs w:val="24"/>
                <w:u w:val="single"/>
                <w:lang w:val="en" w:eastAsia="en-GB"/>
              </w:rPr>
              <w:t>benefits the users</w:t>
            </w:r>
            <w:r w:rsidRPr="00BF0BB5">
              <w:rPr>
                <w:rFonts w:cs="Calibri"/>
                <w:color w:val="000000"/>
                <w:sz w:val="24"/>
                <w:szCs w:val="24"/>
                <w:lang w:val="en" w:eastAsia="en-GB"/>
              </w:rPr>
              <w:t xml:space="preserve"> of the service </w:t>
            </w:r>
            <w:r w:rsidRPr="00BF0BB5">
              <w:rPr>
                <w:rFonts w:cs="Calibri"/>
                <w:color w:val="000000"/>
                <w:sz w:val="24"/>
                <w:szCs w:val="24"/>
              </w:rPr>
              <w:t>(employee, customer, student etc)</w:t>
            </w:r>
          </w:p>
        </w:tc>
        <w:tc>
          <w:tcPr>
            <w:tcW w:w="6707" w:type="dxa"/>
            <w:gridSpan w:val="2"/>
            <w:shd w:val="clear" w:color="auto" w:fill="auto"/>
          </w:tcPr>
          <w:p w14:paraId="4913DAD7" w14:textId="77777777" w:rsidR="00BF0BB5" w:rsidRPr="00BF0BB5" w:rsidRDefault="00BF0BB5" w:rsidP="007A7EFD">
            <w:pPr>
              <w:spacing w:after="0" w:line="240" w:lineRule="auto"/>
              <w:rPr>
                <w:rFonts w:cs="Calibri"/>
                <w:color w:val="000000"/>
                <w:sz w:val="24"/>
                <w:szCs w:val="24"/>
              </w:rPr>
            </w:pPr>
            <w:proofErr w:type="gramStart"/>
            <w:r w:rsidRPr="00BF0BB5">
              <w:rPr>
                <w:rFonts w:cs="Calibri"/>
                <w:color w:val="000000"/>
                <w:sz w:val="24"/>
                <w:szCs w:val="24"/>
              </w:rPr>
              <w:t>…..</w:t>
            </w:r>
            <w:proofErr w:type="gramEnd"/>
            <w:r w:rsidRPr="00BF0BB5">
              <w:rPr>
                <w:rFonts w:cs="Calibri"/>
                <w:color w:val="000000"/>
                <w:sz w:val="24"/>
                <w:szCs w:val="24"/>
              </w:rPr>
              <w:t>the registrant has shown (through evidence provided or an explanation given) how their CPD activities have benefited users of their service, either directly or indirectly.</w:t>
            </w:r>
          </w:p>
        </w:tc>
        <w:tc>
          <w:tcPr>
            <w:tcW w:w="723" w:type="dxa"/>
            <w:shd w:val="clear" w:color="auto" w:fill="auto"/>
          </w:tcPr>
          <w:p w14:paraId="19BF39E8" w14:textId="77777777" w:rsidR="00BF0BB5" w:rsidRPr="00BF0BB5" w:rsidRDefault="00BF0BB5" w:rsidP="00D7003B">
            <w:pPr>
              <w:rPr>
                <w:rFonts w:cs="Calibri"/>
                <w:color w:val="000000"/>
                <w:sz w:val="24"/>
                <w:szCs w:val="24"/>
              </w:rPr>
            </w:pPr>
          </w:p>
        </w:tc>
        <w:tc>
          <w:tcPr>
            <w:tcW w:w="702" w:type="dxa"/>
            <w:shd w:val="clear" w:color="auto" w:fill="auto"/>
          </w:tcPr>
          <w:p w14:paraId="74DD2288" w14:textId="77777777" w:rsidR="00BF0BB5" w:rsidRPr="00BF0BB5" w:rsidRDefault="00BF0BB5" w:rsidP="00D7003B">
            <w:pPr>
              <w:rPr>
                <w:rFonts w:cs="Calibri"/>
                <w:color w:val="000000"/>
                <w:sz w:val="24"/>
                <w:szCs w:val="24"/>
              </w:rPr>
            </w:pPr>
          </w:p>
        </w:tc>
      </w:tr>
    </w:tbl>
    <w:p w14:paraId="2725AE97" w14:textId="77777777" w:rsidR="00551793" w:rsidRPr="00BF0BB5" w:rsidRDefault="00551793" w:rsidP="00BF0BB5">
      <w:pPr>
        <w:rPr>
          <w:rFonts w:cs="Calibri"/>
          <w:color w:val="000000"/>
          <w:sz w:val="24"/>
          <w:szCs w:val="24"/>
        </w:rPr>
      </w:pPr>
    </w:p>
    <w:sectPr w:rsidR="00551793" w:rsidRPr="00BF0BB5" w:rsidSect="00AE3D3E">
      <w:headerReference w:type="default" r:id="rId10"/>
      <w:pgSz w:w="16838" w:h="11906" w:orient="landscape"/>
      <w:pgMar w:top="1797" w:right="536" w:bottom="179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69319" w14:textId="77777777" w:rsidR="00AE3D3E" w:rsidRDefault="00AE3D3E">
      <w:r>
        <w:separator/>
      </w:r>
    </w:p>
  </w:endnote>
  <w:endnote w:type="continuationSeparator" w:id="0">
    <w:p w14:paraId="187EAC04" w14:textId="77777777" w:rsidR="00AE3D3E" w:rsidRDefault="00AE3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EC7F6" w14:textId="77777777" w:rsidR="00AE3D3E" w:rsidRDefault="00AE3D3E">
      <w:r>
        <w:separator/>
      </w:r>
    </w:p>
  </w:footnote>
  <w:footnote w:type="continuationSeparator" w:id="0">
    <w:p w14:paraId="2AB2BA15" w14:textId="77777777" w:rsidR="00AE3D3E" w:rsidRDefault="00AE3D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F1426" w14:textId="57BE2CF0" w:rsidR="002B2C95" w:rsidRPr="00BF0BB5" w:rsidRDefault="00BF0BB5" w:rsidP="00295709">
    <w:pPr>
      <w:pStyle w:val="Header"/>
      <w:rPr>
        <w:rFonts w:cs="Calibri"/>
        <w:sz w:val="20"/>
        <w:szCs w:val="20"/>
      </w:rPr>
    </w:pPr>
    <w:r>
      <w:rPr>
        <w:rFonts w:cs="Calibri"/>
        <w:noProof/>
        <w:sz w:val="20"/>
        <w:szCs w:val="20"/>
      </w:rPr>
      <w:drawing>
        <wp:anchor distT="0" distB="0" distL="114300" distR="114300" simplePos="0" relativeHeight="251658240" behindDoc="1" locked="0" layoutInCell="1" allowOverlap="1" wp14:anchorId="5EEC759B" wp14:editId="24B43D66">
          <wp:simplePos x="0" y="0"/>
          <wp:positionH relativeFrom="column">
            <wp:posOffset>8229600</wp:posOffset>
          </wp:positionH>
          <wp:positionV relativeFrom="paragraph">
            <wp:posOffset>-265488</wp:posOffset>
          </wp:positionV>
          <wp:extent cx="1279236" cy="770244"/>
          <wp:effectExtent l="0" t="0" r="3810" b="5080"/>
          <wp:wrapNone/>
          <wp:docPr id="896981584"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981584" name="Picture 1" descr="A blue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12599" cy="790332"/>
                  </a:xfrm>
                  <a:prstGeom prst="rect">
                    <a:avLst/>
                  </a:prstGeom>
                </pic:spPr>
              </pic:pic>
            </a:graphicData>
          </a:graphic>
          <wp14:sizeRelH relativeFrom="page">
            <wp14:pctWidth>0</wp14:pctWidth>
          </wp14:sizeRelH>
          <wp14:sizeRelV relativeFrom="page">
            <wp14:pctHeight>0</wp14:pctHeight>
          </wp14:sizeRelV>
        </wp:anchor>
      </w:drawing>
    </w:r>
    <w:r w:rsidR="002B2C95" w:rsidRPr="00BF0BB5">
      <w:rPr>
        <w:rFonts w:cs="Calibri"/>
        <w:sz w:val="20"/>
        <w:szCs w:val="20"/>
      </w:rPr>
      <w:t>CRST11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C27CB"/>
    <w:multiLevelType w:val="hybridMultilevel"/>
    <w:tmpl w:val="81E802D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55A2EDC"/>
    <w:multiLevelType w:val="hybridMultilevel"/>
    <w:tmpl w:val="B0D6A77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15:restartNumberingAfterBreak="0">
    <w:nsid w:val="734D2A62"/>
    <w:multiLevelType w:val="hybridMultilevel"/>
    <w:tmpl w:val="61E02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62234457">
    <w:abstractNumId w:val="0"/>
  </w:num>
  <w:num w:numId="2" w16cid:durableId="1419667163">
    <w:abstractNumId w:val="2"/>
  </w:num>
  <w:num w:numId="3" w16cid:durableId="10381643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A12"/>
    <w:rsid w:val="00000188"/>
    <w:rsid w:val="00000B82"/>
    <w:rsid w:val="00001474"/>
    <w:rsid w:val="00001AEF"/>
    <w:rsid w:val="00001B13"/>
    <w:rsid w:val="00001E29"/>
    <w:rsid w:val="00002908"/>
    <w:rsid w:val="00003090"/>
    <w:rsid w:val="00003209"/>
    <w:rsid w:val="00003685"/>
    <w:rsid w:val="0000395F"/>
    <w:rsid w:val="00003D66"/>
    <w:rsid w:val="000061AB"/>
    <w:rsid w:val="00006543"/>
    <w:rsid w:val="00006937"/>
    <w:rsid w:val="00006B0F"/>
    <w:rsid w:val="00006F87"/>
    <w:rsid w:val="000079C0"/>
    <w:rsid w:val="000079EA"/>
    <w:rsid w:val="0001031B"/>
    <w:rsid w:val="00011095"/>
    <w:rsid w:val="00011254"/>
    <w:rsid w:val="00012231"/>
    <w:rsid w:val="000127F4"/>
    <w:rsid w:val="0001298F"/>
    <w:rsid w:val="000130B8"/>
    <w:rsid w:val="000131B7"/>
    <w:rsid w:val="00013ACA"/>
    <w:rsid w:val="0001418E"/>
    <w:rsid w:val="00014482"/>
    <w:rsid w:val="00014F0C"/>
    <w:rsid w:val="000150EB"/>
    <w:rsid w:val="000157C8"/>
    <w:rsid w:val="00016740"/>
    <w:rsid w:val="0001681D"/>
    <w:rsid w:val="000208E6"/>
    <w:rsid w:val="000210D8"/>
    <w:rsid w:val="000212B8"/>
    <w:rsid w:val="0002140D"/>
    <w:rsid w:val="000214C8"/>
    <w:rsid w:val="00021AA8"/>
    <w:rsid w:val="00021C54"/>
    <w:rsid w:val="0002265D"/>
    <w:rsid w:val="000227FF"/>
    <w:rsid w:val="00022D77"/>
    <w:rsid w:val="00023279"/>
    <w:rsid w:val="00023775"/>
    <w:rsid w:val="0002446B"/>
    <w:rsid w:val="000259F5"/>
    <w:rsid w:val="0002661E"/>
    <w:rsid w:val="000267CE"/>
    <w:rsid w:val="00026A16"/>
    <w:rsid w:val="00026EEE"/>
    <w:rsid w:val="000270E7"/>
    <w:rsid w:val="000277BB"/>
    <w:rsid w:val="00027A8D"/>
    <w:rsid w:val="00030396"/>
    <w:rsid w:val="00030808"/>
    <w:rsid w:val="000310B6"/>
    <w:rsid w:val="000318A1"/>
    <w:rsid w:val="00031AEB"/>
    <w:rsid w:val="00031C4C"/>
    <w:rsid w:val="0003263D"/>
    <w:rsid w:val="00032BF1"/>
    <w:rsid w:val="000335F3"/>
    <w:rsid w:val="0003432C"/>
    <w:rsid w:val="000349CC"/>
    <w:rsid w:val="00034DA8"/>
    <w:rsid w:val="00035399"/>
    <w:rsid w:val="000354FF"/>
    <w:rsid w:val="00035EB5"/>
    <w:rsid w:val="00036AFB"/>
    <w:rsid w:val="00037A06"/>
    <w:rsid w:val="00037EB0"/>
    <w:rsid w:val="00040165"/>
    <w:rsid w:val="00040A30"/>
    <w:rsid w:val="00040CBC"/>
    <w:rsid w:val="0004207C"/>
    <w:rsid w:val="00042C97"/>
    <w:rsid w:val="00042D1C"/>
    <w:rsid w:val="00042D62"/>
    <w:rsid w:val="00043550"/>
    <w:rsid w:val="0004358E"/>
    <w:rsid w:val="000435D1"/>
    <w:rsid w:val="00044745"/>
    <w:rsid w:val="00046440"/>
    <w:rsid w:val="000468E3"/>
    <w:rsid w:val="00047544"/>
    <w:rsid w:val="00047710"/>
    <w:rsid w:val="00047BE3"/>
    <w:rsid w:val="00047D64"/>
    <w:rsid w:val="000501DE"/>
    <w:rsid w:val="00050697"/>
    <w:rsid w:val="00050889"/>
    <w:rsid w:val="000509EA"/>
    <w:rsid w:val="00050A24"/>
    <w:rsid w:val="00051494"/>
    <w:rsid w:val="000514C7"/>
    <w:rsid w:val="000515F2"/>
    <w:rsid w:val="0005282B"/>
    <w:rsid w:val="00052EB8"/>
    <w:rsid w:val="00053354"/>
    <w:rsid w:val="000533B0"/>
    <w:rsid w:val="00053EE7"/>
    <w:rsid w:val="000543D1"/>
    <w:rsid w:val="000544B4"/>
    <w:rsid w:val="000545D6"/>
    <w:rsid w:val="00054818"/>
    <w:rsid w:val="00054F92"/>
    <w:rsid w:val="000553AA"/>
    <w:rsid w:val="000565D8"/>
    <w:rsid w:val="00056EBC"/>
    <w:rsid w:val="000572AC"/>
    <w:rsid w:val="000573F3"/>
    <w:rsid w:val="00057C33"/>
    <w:rsid w:val="000601A8"/>
    <w:rsid w:val="000601C0"/>
    <w:rsid w:val="000607D6"/>
    <w:rsid w:val="00061C44"/>
    <w:rsid w:val="00061D51"/>
    <w:rsid w:val="00062388"/>
    <w:rsid w:val="00062B8A"/>
    <w:rsid w:val="00063320"/>
    <w:rsid w:val="000636B7"/>
    <w:rsid w:val="000645BD"/>
    <w:rsid w:val="00064839"/>
    <w:rsid w:val="00065396"/>
    <w:rsid w:val="00065412"/>
    <w:rsid w:val="00065824"/>
    <w:rsid w:val="00065C01"/>
    <w:rsid w:val="00065D9D"/>
    <w:rsid w:val="00066C7E"/>
    <w:rsid w:val="0006783E"/>
    <w:rsid w:val="00071356"/>
    <w:rsid w:val="000716B5"/>
    <w:rsid w:val="00071925"/>
    <w:rsid w:val="00071B69"/>
    <w:rsid w:val="00072103"/>
    <w:rsid w:val="000722B6"/>
    <w:rsid w:val="000726C3"/>
    <w:rsid w:val="0007272B"/>
    <w:rsid w:val="00072EE2"/>
    <w:rsid w:val="0007385F"/>
    <w:rsid w:val="00073DFF"/>
    <w:rsid w:val="00074C87"/>
    <w:rsid w:val="000753C5"/>
    <w:rsid w:val="00075E90"/>
    <w:rsid w:val="00075FED"/>
    <w:rsid w:val="00076820"/>
    <w:rsid w:val="0008036E"/>
    <w:rsid w:val="0008067B"/>
    <w:rsid w:val="00080AF8"/>
    <w:rsid w:val="00081176"/>
    <w:rsid w:val="000813D4"/>
    <w:rsid w:val="00081957"/>
    <w:rsid w:val="00081BCB"/>
    <w:rsid w:val="00082311"/>
    <w:rsid w:val="000827F0"/>
    <w:rsid w:val="00082E08"/>
    <w:rsid w:val="000830CA"/>
    <w:rsid w:val="00084825"/>
    <w:rsid w:val="00086858"/>
    <w:rsid w:val="00087211"/>
    <w:rsid w:val="00087380"/>
    <w:rsid w:val="00087BE5"/>
    <w:rsid w:val="00087DEB"/>
    <w:rsid w:val="00087E39"/>
    <w:rsid w:val="00087F32"/>
    <w:rsid w:val="000900DA"/>
    <w:rsid w:val="000902C4"/>
    <w:rsid w:val="00091A17"/>
    <w:rsid w:val="00091A43"/>
    <w:rsid w:val="00092075"/>
    <w:rsid w:val="000931CD"/>
    <w:rsid w:val="000932F9"/>
    <w:rsid w:val="00093367"/>
    <w:rsid w:val="00093A49"/>
    <w:rsid w:val="00093C4B"/>
    <w:rsid w:val="00094F12"/>
    <w:rsid w:val="000954E4"/>
    <w:rsid w:val="0009571C"/>
    <w:rsid w:val="00096B36"/>
    <w:rsid w:val="00096BE0"/>
    <w:rsid w:val="00097AE5"/>
    <w:rsid w:val="00097CB5"/>
    <w:rsid w:val="000A0E05"/>
    <w:rsid w:val="000A11E3"/>
    <w:rsid w:val="000A1FE0"/>
    <w:rsid w:val="000A252D"/>
    <w:rsid w:val="000A2693"/>
    <w:rsid w:val="000A2CBF"/>
    <w:rsid w:val="000A2CEC"/>
    <w:rsid w:val="000A2D6F"/>
    <w:rsid w:val="000A38B8"/>
    <w:rsid w:val="000A3CB5"/>
    <w:rsid w:val="000A3F72"/>
    <w:rsid w:val="000A495E"/>
    <w:rsid w:val="000A4D2A"/>
    <w:rsid w:val="000A4D47"/>
    <w:rsid w:val="000A4E99"/>
    <w:rsid w:val="000A51A1"/>
    <w:rsid w:val="000A5682"/>
    <w:rsid w:val="000A656C"/>
    <w:rsid w:val="000B0573"/>
    <w:rsid w:val="000B0692"/>
    <w:rsid w:val="000B0868"/>
    <w:rsid w:val="000B0E5C"/>
    <w:rsid w:val="000B1823"/>
    <w:rsid w:val="000B20C2"/>
    <w:rsid w:val="000B2427"/>
    <w:rsid w:val="000B2F72"/>
    <w:rsid w:val="000B2FB9"/>
    <w:rsid w:val="000B30F6"/>
    <w:rsid w:val="000B3160"/>
    <w:rsid w:val="000B32BB"/>
    <w:rsid w:val="000B3B3A"/>
    <w:rsid w:val="000B4274"/>
    <w:rsid w:val="000B470E"/>
    <w:rsid w:val="000B50D0"/>
    <w:rsid w:val="000B50F6"/>
    <w:rsid w:val="000B51EE"/>
    <w:rsid w:val="000B5484"/>
    <w:rsid w:val="000B557A"/>
    <w:rsid w:val="000B5E68"/>
    <w:rsid w:val="000B5ED1"/>
    <w:rsid w:val="000B5F3C"/>
    <w:rsid w:val="000B63C6"/>
    <w:rsid w:val="000B72DE"/>
    <w:rsid w:val="000B7946"/>
    <w:rsid w:val="000C0485"/>
    <w:rsid w:val="000C0AB3"/>
    <w:rsid w:val="000C1E53"/>
    <w:rsid w:val="000C2385"/>
    <w:rsid w:val="000C3B81"/>
    <w:rsid w:val="000C4128"/>
    <w:rsid w:val="000C4288"/>
    <w:rsid w:val="000C4E96"/>
    <w:rsid w:val="000C4EEF"/>
    <w:rsid w:val="000C54C8"/>
    <w:rsid w:val="000C5AF8"/>
    <w:rsid w:val="000C5E5B"/>
    <w:rsid w:val="000C6673"/>
    <w:rsid w:val="000C6A2B"/>
    <w:rsid w:val="000C705A"/>
    <w:rsid w:val="000C75CA"/>
    <w:rsid w:val="000D01D8"/>
    <w:rsid w:val="000D0F19"/>
    <w:rsid w:val="000D1230"/>
    <w:rsid w:val="000D2F32"/>
    <w:rsid w:val="000D348F"/>
    <w:rsid w:val="000D38E7"/>
    <w:rsid w:val="000D3A7F"/>
    <w:rsid w:val="000D4800"/>
    <w:rsid w:val="000D49FF"/>
    <w:rsid w:val="000D5472"/>
    <w:rsid w:val="000D559C"/>
    <w:rsid w:val="000D5C7F"/>
    <w:rsid w:val="000D674A"/>
    <w:rsid w:val="000D7C49"/>
    <w:rsid w:val="000D7CAB"/>
    <w:rsid w:val="000D7CFA"/>
    <w:rsid w:val="000D7FBC"/>
    <w:rsid w:val="000E0592"/>
    <w:rsid w:val="000E09F6"/>
    <w:rsid w:val="000E0C5F"/>
    <w:rsid w:val="000E114E"/>
    <w:rsid w:val="000E27FF"/>
    <w:rsid w:val="000E3023"/>
    <w:rsid w:val="000E321B"/>
    <w:rsid w:val="000E35FE"/>
    <w:rsid w:val="000E36D3"/>
    <w:rsid w:val="000E3C1D"/>
    <w:rsid w:val="000E3E24"/>
    <w:rsid w:val="000E53A9"/>
    <w:rsid w:val="000E57A4"/>
    <w:rsid w:val="000E5E92"/>
    <w:rsid w:val="000E5FAE"/>
    <w:rsid w:val="000E6338"/>
    <w:rsid w:val="000E6B22"/>
    <w:rsid w:val="000F0429"/>
    <w:rsid w:val="000F0F3F"/>
    <w:rsid w:val="000F176F"/>
    <w:rsid w:val="000F1C3B"/>
    <w:rsid w:val="000F2983"/>
    <w:rsid w:val="000F2AB3"/>
    <w:rsid w:val="000F2FE0"/>
    <w:rsid w:val="000F31C7"/>
    <w:rsid w:val="000F3846"/>
    <w:rsid w:val="000F3DAC"/>
    <w:rsid w:val="000F40AC"/>
    <w:rsid w:val="000F4A07"/>
    <w:rsid w:val="000F4C37"/>
    <w:rsid w:val="000F661F"/>
    <w:rsid w:val="000F7403"/>
    <w:rsid w:val="000F7565"/>
    <w:rsid w:val="000F7907"/>
    <w:rsid w:val="000F7C67"/>
    <w:rsid w:val="000F7EBC"/>
    <w:rsid w:val="0010049C"/>
    <w:rsid w:val="001004FF"/>
    <w:rsid w:val="00100CC4"/>
    <w:rsid w:val="0010113C"/>
    <w:rsid w:val="0010124E"/>
    <w:rsid w:val="00101527"/>
    <w:rsid w:val="0010163A"/>
    <w:rsid w:val="00104023"/>
    <w:rsid w:val="001046B6"/>
    <w:rsid w:val="001051A7"/>
    <w:rsid w:val="0010558E"/>
    <w:rsid w:val="00106016"/>
    <w:rsid w:val="001069C3"/>
    <w:rsid w:val="00106A09"/>
    <w:rsid w:val="00106A79"/>
    <w:rsid w:val="00106B8A"/>
    <w:rsid w:val="00107233"/>
    <w:rsid w:val="00107661"/>
    <w:rsid w:val="001079F3"/>
    <w:rsid w:val="00107CE3"/>
    <w:rsid w:val="00107F34"/>
    <w:rsid w:val="00110103"/>
    <w:rsid w:val="001109B1"/>
    <w:rsid w:val="0011143F"/>
    <w:rsid w:val="00111910"/>
    <w:rsid w:val="00112284"/>
    <w:rsid w:val="0011376C"/>
    <w:rsid w:val="001137FD"/>
    <w:rsid w:val="00114A06"/>
    <w:rsid w:val="00114BE6"/>
    <w:rsid w:val="00114DD6"/>
    <w:rsid w:val="0011578A"/>
    <w:rsid w:val="001157CD"/>
    <w:rsid w:val="00115FDD"/>
    <w:rsid w:val="00116144"/>
    <w:rsid w:val="00116C34"/>
    <w:rsid w:val="00117435"/>
    <w:rsid w:val="001175D6"/>
    <w:rsid w:val="001178E1"/>
    <w:rsid w:val="00117CC3"/>
    <w:rsid w:val="00117D5C"/>
    <w:rsid w:val="001204E8"/>
    <w:rsid w:val="001208DB"/>
    <w:rsid w:val="00120928"/>
    <w:rsid w:val="0012147D"/>
    <w:rsid w:val="00121E4B"/>
    <w:rsid w:val="00123308"/>
    <w:rsid w:val="00123B3C"/>
    <w:rsid w:val="00123CDE"/>
    <w:rsid w:val="00124575"/>
    <w:rsid w:val="00124853"/>
    <w:rsid w:val="00124F5F"/>
    <w:rsid w:val="00125437"/>
    <w:rsid w:val="00125904"/>
    <w:rsid w:val="0012715A"/>
    <w:rsid w:val="001300FE"/>
    <w:rsid w:val="001308C8"/>
    <w:rsid w:val="00130964"/>
    <w:rsid w:val="00130BDC"/>
    <w:rsid w:val="0013127B"/>
    <w:rsid w:val="00131589"/>
    <w:rsid w:val="001320DA"/>
    <w:rsid w:val="00132743"/>
    <w:rsid w:val="00132762"/>
    <w:rsid w:val="00132BFA"/>
    <w:rsid w:val="00133421"/>
    <w:rsid w:val="00133BB6"/>
    <w:rsid w:val="00134151"/>
    <w:rsid w:val="00134366"/>
    <w:rsid w:val="00134459"/>
    <w:rsid w:val="00136359"/>
    <w:rsid w:val="00136885"/>
    <w:rsid w:val="00137747"/>
    <w:rsid w:val="00137BAE"/>
    <w:rsid w:val="00137D20"/>
    <w:rsid w:val="00137ED4"/>
    <w:rsid w:val="001405D1"/>
    <w:rsid w:val="001411A7"/>
    <w:rsid w:val="0014126F"/>
    <w:rsid w:val="00141932"/>
    <w:rsid w:val="00142286"/>
    <w:rsid w:val="001424FB"/>
    <w:rsid w:val="00142AAE"/>
    <w:rsid w:val="0014344B"/>
    <w:rsid w:val="00143A92"/>
    <w:rsid w:val="00145667"/>
    <w:rsid w:val="00146D04"/>
    <w:rsid w:val="001476F9"/>
    <w:rsid w:val="00147D8B"/>
    <w:rsid w:val="00147F88"/>
    <w:rsid w:val="0015027E"/>
    <w:rsid w:val="00151438"/>
    <w:rsid w:val="00151C87"/>
    <w:rsid w:val="001523AF"/>
    <w:rsid w:val="00152B7D"/>
    <w:rsid w:val="001534C9"/>
    <w:rsid w:val="001547DF"/>
    <w:rsid w:val="00154DEF"/>
    <w:rsid w:val="0015559D"/>
    <w:rsid w:val="001559EA"/>
    <w:rsid w:val="001560D1"/>
    <w:rsid w:val="00157550"/>
    <w:rsid w:val="00157A3F"/>
    <w:rsid w:val="00157E99"/>
    <w:rsid w:val="00160342"/>
    <w:rsid w:val="001603F0"/>
    <w:rsid w:val="00160659"/>
    <w:rsid w:val="00160880"/>
    <w:rsid w:val="00161681"/>
    <w:rsid w:val="00161776"/>
    <w:rsid w:val="00163E4E"/>
    <w:rsid w:val="0016529B"/>
    <w:rsid w:val="0016558E"/>
    <w:rsid w:val="00165841"/>
    <w:rsid w:val="001667A2"/>
    <w:rsid w:val="00166D2C"/>
    <w:rsid w:val="001673A4"/>
    <w:rsid w:val="0016791C"/>
    <w:rsid w:val="0017029D"/>
    <w:rsid w:val="0017039A"/>
    <w:rsid w:val="00171A29"/>
    <w:rsid w:val="00172D98"/>
    <w:rsid w:val="00173A99"/>
    <w:rsid w:val="00173C79"/>
    <w:rsid w:val="001741E7"/>
    <w:rsid w:val="00175222"/>
    <w:rsid w:val="001755A6"/>
    <w:rsid w:val="00175632"/>
    <w:rsid w:val="00175961"/>
    <w:rsid w:val="00176285"/>
    <w:rsid w:val="00176D2E"/>
    <w:rsid w:val="00177A49"/>
    <w:rsid w:val="0018124B"/>
    <w:rsid w:val="001819D0"/>
    <w:rsid w:val="00182918"/>
    <w:rsid w:val="00182931"/>
    <w:rsid w:val="00183328"/>
    <w:rsid w:val="00183685"/>
    <w:rsid w:val="00183B56"/>
    <w:rsid w:val="00183C19"/>
    <w:rsid w:val="00185207"/>
    <w:rsid w:val="001852E4"/>
    <w:rsid w:val="001853BC"/>
    <w:rsid w:val="00185EDD"/>
    <w:rsid w:val="00186928"/>
    <w:rsid w:val="00187E18"/>
    <w:rsid w:val="0019005F"/>
    <w:rsid w:val="00190BE3"/>
    <w:rsid w:val="00190CDE"/>
    <w:rsid w:val="00190E10"/>
    <w:rsid w:val="00191564"/>
    <w:rsid w:val="00191CE8"/>
    <w:rsid w:val="00192DC9"/>
    <w:rsid w:val="00193F6D"/>
    <w:rsid w:val="0019408B"/>
    <w:rsid w:val="00194720"/>
    <w:rsid w:val="001947A5"/>
    <w:rsid w:val="00195CC8"/>
    <w:rsid w:val="0019630F"/>
    <w:rsid w:val="001964BA"/>
    <w:rsid w:val="001964CF"/>
    <w:rsid w:val="00196918"/>
    <w:rsid w:val="00197218"/>
    <w:rsid w:val="001A0259"/>
    <w:rsid w:val="001A040B"/>
    <w:rsid w:val="001A0D2A"/>
    <w:rsid w:val="001A113D"/>
    <w:rsid w:val="001A115E"/>
    <w:rsid w:val="001A1745"/>
    <w:rsid w:val="001A1BAB"/>
    <w:rsid w:val="001A2336"/>
    <w:rsid w:val="001A24A5"/>
    <w:rsid w:val="001A3587"/>
    <w:rsid w:val="001A388B"/>
    <w:rsid w:val="001A3FAD"/>
    <w:rsid w:val="001A441F"/>
    <w:rsid w:val="001A4A51"/>
    <w:rsid w:val="001A4DC3"/>
    <w:rsid w:val="001A4F59"/>
    <w:rsid w:val="001A4F67"/>
    <w:rsid w:val="001A51D1"/>
    <w:rsid w:val="001A59F4"/>
    <w:rsid w:val="001A60DD"/>
    <w:rsid w:val="001A6885"/>
    <w:rsid w:val="001A6B21"/>
    <w:rsid w:val="001A7137"/>
    <w:rsid w:val="001A7360"/>
    <w:rsid w:val="001A7897"/>
    <w:rsid w:val="001A7B78"/>
    <w:rsid w:val="001B0550"/>
    <w:rsid w:val="001B07D6"/>
    <w:rsid w:val="001B1711"/>
    <w:rsid w:val="001B1C38"/>
    <w:rsid w:val="001B2168"/>
    <w:rsid w:val="001B2C5E"/>
    <w:rsid w:val="001B303D"/>
    <w:rsid w:val="001B3B4D"/>
    <w:rsid w:val="001B42BA"/>
    <w:rsid w:val="001B5070"/>
    <w:rsid w:val="001B5294"/>
    <w:rsid w:val="001B5A45"/>
    <w:rsid w:val="001B5EC2"/>
    <w:rsid w:val="001B667F"/>
    <w:rsid w:val="001B67A3"/>
    <w:rsid w:val="001B7504"/>
    <w:rsid w:val="001C043E"/>
    <w:rsid w:val="001C0827"/>
    <w:rsid w:val="001C1383"/>
    <w:rsid w:val="001C14FD"/>
    <w:rsid w:val="001C1B67"/>
    <w:rsid w:val="001C2EBC"/>
    <w:rsid w:val="001C34F3"/>
    <w:rsid w:val="001C364C"/>
    <w:rsid w:val="001C369A"/>
    <w:rsid w:val="001C3BAD"/>
    <w:rsid w:val="001C3F0F"/>
    <w:rsid w:val="001C478D"/>
    <w:rsid w:val="001C498B"/>
    <w:rsid w:val="001C4B31"/>
    <w:rsid w:val="001C4D90"/>
    <w:rsid w:val="001C4F3F"/>
    <w:rsid w:val="001C51D1"/>
    <w:rsid w:val="001C60E4"/>
    <w:rsid w:val="001C79E0"/>
    <w:rsid w:val="001D0946"/>
    <w:rsid w:val="001D0E2E"/>
    <w:rsid w:val="001D104F"/>
    <w:rsid w:val="001D151C"/>
    <w:rsid w:val="001D1616"/>
    <w:rsid w:val="001D1F97"/>
    <w:rsid w:val="001D25B6"/>
    <w:rsid w:val="001D3A4E"/>
    <w:rsid w:val="001D41F0"/>
    <w:rsid w:val="001D4336"/>
    <w:rsid w:val="001D4454"/>
    <w:rsid w:val="001D4553"/>
    <w:rsid w:val="001D4D47"/>
    <w:rsid w:val="001D50DC"/>
    <w:rsid w:val="001D5117"/>
    <w:rsid w:val="001D5775"/>
    <w:rsid w:val="001D7397"/>
    <w:rsid w:val="001D7398"/>
    <w:rsid w:val="001D73CA"/>
    <w:rsid w:val="001D7846"/>
    <w:rsid w:val="001D7CA1"/>
    <w:rsid w:val="001E0601"/>
    <w:rsid w:val="001E0946"/>
    <w:rsid w:val="001E0A5B"/>
    <w:rsid w:val="001E0BBF"/>
    <w:rsid w:val="001E0CB1"/>
    <w:rsid w:val="001E12E0"/>
    <w:rsid w:val="001E1396"/>
    <w:rsid w:val="001E169A"/>
    <w:rsid w:val="001E1843"/>
    <w:rsid w:val="001E1B88"/>
    <w:rsid w:val="001E1BF1"/>
    <w:rsid w:val="001E1CB6"/>
    <w:rsid w:val="001E1D61"/>
    <w:rsid w:val="001E23AC"/>
    <w:rsid w:val="001E23CC"/>
    <w:rsid w:val="001E2655"/>
    <w:rsid w:val="001E30E2"/>
    <w:rsid w:val="001E38BC"/>
    <w:rsid w:val="001E3AFA"/>
    <w:rsid w:val="001E3BF5"/>
    <w:rsid w:val="001E507C"/>
    <w:rsid w:val="001E572E"/>
    <w:rsid w:val="001E59E3"/>
    <w:rsid w:val="001E6755"/>
    <w:rsid w:val="001F00C1"/>
    <w:rsid w:val="001F0457"/>
    <w:rsid w:val="001F0D78"/>
    <w:rsid w:val="001F0E1E"/>
    <w:rsid w:val="001F0E2C"/>
    <w:rsid w:val="001F0F55"/>
    <w:rsid w:val="001F2B16"/>
    <w:rsid w:val="001F3311"/>
    <w:rsid w:val="001F3373"/>
    <w:rsid w:val="001F4542"/>
    <w:rsid w:val="001F524D"/>
    <w:rsid w:val="001F5972"/>
    <w:rsid w:val="001F5C52"/>
    <w:rsid w:val="001F5ECD"/>
    <w:rsid w:val="001F6446"/>
    <w:rsid w:val="001F6457"/>
    <w:rsid w:val="001F74D6"/>
    <w:rsid w:val="001F7F83"/>
    <w:rsid w:val="0020013C"/>
    <w:rsid w:val="00200291"/>
    <w:rsid w:val="0020084B"/>
    <w:rsid w:val="00200B93"/>
    <w:rsid w:val="002010A7"/>
    <w:rsid w:val="0020111C"/>
    <w:rsid w:val="00201563"/>
    <w:rsid w:val="002016C6"/>
    <w:rsid w:val="00201726"/>
    <w:rsid w:val="00202819"/>
    <w:rsid w:val="00202A24"/>
    <w:rsid w:val="002035E5"/>
    <w:rsid w:val="00203FFB"/>
    <w:rsid w:val="00204460"/>
    <w:rsid w:val="002047E0"/>
    <w:rsid w:val="00204D4A"/>
    <w:rsid w:val="00205015"/>
    <w:rsid w:val="00205084"/>
    <w:rsid w:val="00205F5C"/>
    <w:rsid w:val="00206383"/>
    <w:rsid w:val="00206937"/>
    <w:rsid w:val="00206C62"/>
    <w:rsid w:val="0020754B"/>
    <w:rsid w:val="0020761C"/>
    <w:rsid w:val="002077C7"/>
    <w:rsid w:val="002077F1"/>
    <w:rsid w:val="0021007D"/>
    <w:rsid w:val="00210A0A"/>
    <w:rsid w:val="00212150"/>
    <w:rsid w:val="002121D3"/>
    <w:rsid w:val="00212295"/>
    <w:rsid w:val="0021236E"/>
    <w:rsid w:val="0021246D"/>
    <w:rsid w:val="00212D4D"/>
    <w:rsid w:val="00212FC8"/>
    <w:rsid w:val="00214688"/>
    <w:rsid w:val="002146A2"/>
    <w:rsid w:val="00214E82"/>
    <w:rsid w:val="002159D4"/>
    <w:rsid w:val="00216EAF"/>
    <w:rsid w:val="00216F6E"/>
    <w:rsid w:val="002172B4"/>
    <w:rsid w:val="00217779"/>
    <w:rsid w:val="00217C05"/>
    <w:rsid w:val="00217D4D"/>
    <w:rsid w:val="002201EC"/>
    <w:rsid w:val="00220413"/>
    <w:rsid w:val="00221665"/>
    <w:rsid w:val="00221830"/>
    <w:rsid w:val="002219F6"/>
    <w:rsid w:val="00222186"/>
    <w:rsid w:val="002222B6"/>
    <w:rsid w:val="00222397"/>
    <w:rsid w:val="00223373"/>
    <w:rsid w:val="002237AF"/>
    <w:rsid w:val="00224209"/>
    <w:rsid w:val="002248CF"/>
    <w:rsid w:val="0022574B"/>
    <w:rsid w:val="002259C9"/>
    <w:rsid w:val="002268A5"/>
    <w:rsid w:val="00227491"/>
    <w:rsid w:val="00227649"/>
    <w:rsid w:val="00227E7C"/>
    <w:rsid w:val="0023024D"/>
    <w:rsid w:val="00230383"/>
    <w:rsid w:val="0023066B"/>
    <w:rsid w:val="00230F30"/>
    <w:rsid w:val="0023209A"/>
    <w:rsid w:val="002324D4"/>
    <w:rsid w:val="00232DF6"/>
    <w:rsid w:val="00233532"/>
    <w:rsid w:val="0023400A"/>
    <w:rsid w:val="002342A6"/>
    <w:rsid w:val="00234FFD"/>
    <w:rsid w:val="0023679C"/>
    <w:rsid w:val="002369AE"/>
    <w:rsid w:val="00237774"/>
    <w:rsid w:val="0024010E"/>
    <w:rsid w:val="00240682"/>
    <w:rsid w:val="00240894"/>
    <w:rsid w:val="00240BC6"/>
    <w:rsid w:val="002411CE"/>
    <w:rsid w:val="00241384"/>
    <w:rsid w:val="002431CD"/>
    <w:rsid w:val="0024339D"/>
    <w:rsid w:val="0024372C"/>
    <w:rsid w:val="00244191"/>
    <w:rsid w:val="0024427E"/>
    <w:rsid w:val="00244974"/>
    <w:rsid w:val="002451D4"/>
    <w:rsid w:val="002458E1"/>
    <w:rsid w:val="00245E4B"/>
    <w:rsid w:val="00246135"/>
    <w:rsid w:val="00246671"/>
    <w:rsid w:val="002467E7"/>
    <w:rsid w:val="002468F2"/>
    <w:rsid w:val="002469E0"/>
    <w:rsid w:val="00246ACD"/>
    <w:rsid w:val="00246BC0"/>
    <w:rsid w:val="00247456"/>
    <w:rsid w:val="002479C1"/>
    <w:rsid w:val="00250167"/>
    <w:rsid w:val="0025052F"/>
    <w:rsid w:val="002512A6"/>
    <w:rsid w:val="0025154F"/>
    <w:rsid w:val="00251EC1"/>
    <w:rsid w:val="00251F23"/>
    <w:rsid w:val="00252329"/>
    <w:rsid w:val="00252762"/>
    <w:rsid w:val="00252890"/>
    <w:rsid w:val="002529AD"/>
    <w:rsid w:val="00253019"/>
    <w:rsid w:val="00253062"/>
    <w:rsid w:val="00255754"/>
    <w:rsid w:val="00255A48"/>
    <w:rsid w:val="00255B85"/>
    <w:rsid w:val="00256434"/>
    <w:rsid w:val="002567A8"/>
    <w:rsid w:val="00256CD9"/>
    <w:rsid w:val="00257233"/>
    <w:rsid w:val="00257836"/>
    <w:rsid w:val="00257D3C"/>
    <w:rsid w:val="00257DAE"/>
    <w:rsid w:val="00260423"/>
    <w:rsid w:val="00260A3A"/>
    <w:rsid w:val="00260B2E"/>
    <w:rsid w:val="00260C41"/>
    <w:rsid w:val="00260E45"/>
    <w:rsid w:val="00261540"/>
    <w:rsid w:val="00261818"/>
    <w:rsid w:val="00261FC9"/>
    <w:rsid w:val="002620DC"/>
    <w:rsid w:val="00262362"/>
    <w:rsid w:val="002626E2"/>
    <w:rsid w:val="0026282D"/>
    <w:rsid w:val="00262EBA"/>
    <w:rsid w:val="002632A1"/>
    <w:rsid w:val="002649FF"/>
    <w:rsid w:val="00264FFC"/>
    <w:rsid w:val="00266854"/>
    <w:rsid w:val="00266B10"/>
    <w:rsid w:val="00266D27"/>
    <w:rsid w:val="002678E6"/>
    <w:rsid w:val="002700DF"/>
    <w:rsid w:val="00270102"/>
    <w:rsid w:val="00270BE0"/>
    <w:rsid w:val="00271609"/>
    <w:rsid w:val="002727E9"/>
    <w:rsid w:val="00272A04"/>
    <w:rsid w:val="00272D17"/>
    <w:rsid w:val="00272E0E"/>
    <w:rsid w:val="00273121"/>
    <w:rsid w:val="0027352D"/>
    <w:rsid w:val="00273824"/>
    <w:rsid w:val="00275E13"/>
    <w:rsid w:val="00276E6F"/>
    <w:rsid w:val="00280070"/>
    <w:rsid w:val="0028010B"/>
    <w:rsid w:val="002803BB"/>
    <w:rsid w:val="00280B64"/>
    <w:rsid w:val="00280D2B"/>
    <w:rsid w:val="0028226A"/>
    <w:rsid w:val="00282851"/>
    <w:rsid w:val="0028304F"/>
    <w:rsid w:val="00283384"/>
    <w:rsid w:val="00283E55"/>
    <w:rsid w:val="00283F59"/>
    <w:rsid w:val="00284839"/>
    <w:rsid w:val="00285D82"/>
    <w:rsid w:val="002864BB"/>
    <w:rsid w:val="00286500"/>
    <w:rsid w:val="002868A8"/>
    <w:rsid w:val="00286DBF"/>
    <w:rsid w:val="002875EB"/>
    <w:rsid w:val="00290467"/>
    <w:rsid w:val="00290A2F"/>
    <w:rsid w:val="00290BF9"/>
    <w:rsid w:val="002915F3"/>
    <w:rsid w:val="0029182D"/>
    <w:rsid w:val="00291A98"/>
    <w:rsid w:val="00291D17"/>
    <w:rsid w:val="00292082"/>
    <w:rsid w:val="0029341D"/>
    <w:rsid w:val="00293578"/>
    <w:rsid w:val="002939CD"/>
    <w:rsid w:val="002949ED"/>
    <w:rsid w:val="00294EBD"/>
    <w:rsid w:val="00295709"/>
    <w:rsid w:val="0029649C"/>
    <w:rsid w:val="00296546"/>
    <w:rsid w:val="00297687"/>
    <w:rsid w:val="00297786"/>
    <w:rsid w:val="00297B02"/>
    <w:rsid w:val="00297CBB"/>
    <w:rsid w:val="002A04A9"/>
    <w:rsid w:val="002A09FA"/>
    <w:rsid w:val="002A0B13"/>
    <w:rsid w:val="002A10AF"/>
    <w:rsid w:val="002A10FB"/>
    <w:rsid w:val="002A169A"/>
    <w:rsid w:val="002A19E3"/>
    <w:rsid w:val="002A211B"/>
    <w:rsid w:val="002A32A5"/>
    <w:rsid w:val="002A32C8"/>
    <w:rsid w:val="002A34F4"/>
    <w:rsid w:val="002A414D"/>
    <w:rsid w:val="002A4394"/>
    <w:rsid w:val="002A5D8A"/>
    <w:rsid w:val="002A64FB"/>
    <w:rsid w:val="002A6A0B"/>
    <w:rsid w:val="002A6EB2"/>
    <w:rsid w:val="002A6EFA"/>
    <w:rsid w:val="002A764F"/>
    <w:rsid w:val="002A7B67"/>
    <w:rsid w:val="002B1489"/>
    <w:rsid w:val="002B1853"/>
    <w:rsid w:val="002B24C8"/>
    <w:rsid w:val="002B27DA"/>
    <w:rsid w:val="002B2C95"/>
    <w:rsid w:val="002B331B"/>
    <w:rsid w:val="002B3414"/>
    <w:rsid w:val="002B37ED"/>
    <w:rsid w:val="002B3C5E"/>
    <w:rsid w:val="002B3EE0"/>
    <w:rsid w:val="002B4165"/>
    <w:rsid w:val="002B4A2A"/>
    <w:rsid w:val="002B5207"/>
    <w:rsid w:val="002B64B4"/>
    <w:rsid w:val="002B7E9B"/>
    <w:rsid w:val="002C009C"/>
    <w:rsid w:val="002C0297"/>
    <w:rsid w:val="002C0540"/>
    <w:rsid w:val="002C09CA"/>
    <w:rsid w:val="002C1F6F"/>
    <w:rsid w:val="002C3A99"/>
    <w:rsid w:val="002C41D2"/>
    <w:rsid w:val="002C4636"/>
    <w:rsid w:val="002C48F1"/>
    <w:rsid w:val="002C4B45"/>
    <w:rsid w:val="002C5A6A"/>
    <w:rsid w:val="002C5DA9"/>
    <w:rsid w:val="002C5E00"/>
    <w:rsid w:val="002C6020"/>
    <w:rsid w:val="002C604B"/>
    <w:rsid w:val="002C64B3"/>
    <w:rsid w:val="002C69D2"/>
    <w:rsid w:val="002C749B"/>
    <w:rsid w:val="002C7A84"/>
    <w:rsid w:val="002C7B55"/>
    <w:rsid w:val="002D08E6"/>
    <w:rsid w:val="002D098E"/>
    <w:rsid w:val="002D1898"/>
    <w:rsid w:val="002D1FD3"/>
    <w:rsid w:val="002D20BD"/>
    <w:rsid w:val="002D2595"/>
    <w:rsid w:val="002D279A"/>
    <w:rsid w:val="002D2961"/>
    <w:rsid w:val="002D40AD"/>
    <w:rsid w:val="002D4680"/>
    <w:rsid w:val="002D4765"/>
    <w:rsid w:val="002D5F18"/>
    <w:rsid w:val="002D62A5"/>
    <w:rsid w:val="002D68C3"/>
    <w:rsid w:val="002D6C8D"/>
    <w:rsid w:val="002D6F2E"/>
    <w:rsid w:val="002D74D4"/>
    <w:rsid w:val="002E0961"/>
    <w:rsid w:val="002E0982"/>
    <w:rsid w:val="002E0A04"/>
    <w:rsid w:val="002E0D3B"/>
    <w:rsid w:val="002E0E30"/>
    <w:rsid w:val="002E0EE2"/>
    <w:rsid w:val="002E133F"/>
    <w:rsid w:val="002E19F8"/>
    <w:rsid w:val="002E230A"/>
    <w:rsid w:val="002E2A7B"/>
    <w:rsid w:val="002E2F12"/>
    <w:rsid w:val="002E37A8"/>
    <w:rsid w:val="002E3F22"/>
    <w:rsid w:val="002E483E"/>
    <w:rsid w:val="002E5C27"/>
    <w:rsid w:val="002E5D49"/>
    <w:rsid w:val="002E6C1B"/>
    <w:rsid w:val="002E74E4"/>
    <w:rsid w:val="002F029D"/>
    <w:rsid w:val="002F07D0"/>
    <w:rsid w:val="002F14C9"/>
    <w:rsid w:val="002F1654"/>
    <w:rsid w:val="002F2894"/>
    <w:rsid w:val="002F2AAA"/>
    <w:rsid w:val="002F3132"/>
    <w:rsid w:val="002F32B8"/>
    <w:rsid w:val="002F38ED"/>
    <w:rsid w:val="002F47D2"/>
    <w:rsid w:val="002F4900"/>
    <w:rsid w:val="002F592D"/>
    <w:rsid w:val="002F5E3D"/>
    <w:rsid w:val="002F6FC7"/>
    <w:rsid w:val="002F7110"/>
    <w:rsid w:val="002F71AF"/>
    <w:rsid w:val="0030060D"/>
    <w:rsid w:val="003006BE"/>
    <w:rsid w:val="00300786"/>
    <w:rsid w:val="003013BB"/>
    <w:rsid w:val="00301749"/>
    <w:rsid w:val="00301A9E"/>
    <w:rsid w:val="003021B4"/>
    <w:rsid w:val="00302C6F"/>
    <w:rsid w:val="00302DED"/>
    <w:rsid w:val="00303FD9"/>
    <w:rsid w:val="003042EF"/>
    <w:rsid w:val="003042FD"/>
    <w:rsid w:val="00304E12"/>
    <w:rsid w:val="0030504F"/>
    <w:rsid w:val="00306C81"/>
    <w:rsid w:val="003079E6"/>
    <w:rsid w:val="0031108F"/>
    <w:rsid w:val="00311A80"/>
    <w:rsid w:val="00312292"/>
    <w:rsid w:val="00312950"/>
    <w:rsid w:val="00312FED"/>
    <w:rsid w:val="0031390A"/>
    <w:rsid w:val="003144D7"/>
    <w:rsid w:val="0031563D"/>
    <w:rsid w:val="0031575F"/>
    <w:rsid w:val="003159AC"/>
    <w:rsid w:val="00315DD6"/>
    <w:rsid w:val="00315ED7"/>
    <w:rsid w:val="0031604F"/>
    <w:rsid w:val="003174AE"/>
    <w:rsid w:val="003174DA"/>
    <w:rsid w:val="00317A5E"/>
    <w:rsid w:val="00320606"/>
    <w:rsid w:val="0032072B"/>
    <w:rsid w:val="00320844"/>
    <w:rsid w:val="00320AAA"/>
    <w:rsid w:val="0032115A"/>
    <w:rsid w:val="003225F7"/>
    <w:rsid w:val="00323021"/>
    <w:rsid w:val="00323229"/>
    <w:rsid w:val="00323D2C"/>
    <w:rsid w:val="00325611"/>
    <w:rsid w:val="00326BAB"/>
    <w:rsid w:val="0032726A"/>
    <w:rsid w:val="003272FE"/>
    <w:rsid w:val="00327832"/>
    <w:rsid w:val="00327C6A"/>
    <w:rsid w:val="0033047E"/>
    <w:rsid w:val="00330754"/>
    <w:rsid w:val="00330F89"/>
    <w:rsid w:val="00331A47"/>
    <w:rsid w:val="0033292B"/>
    <w:rsid w:val="00332DBF"/>
    <w:rsid w:val="00333412"/>
    <w:rsid w:val="0033456A"/>
    <w:rsid w:val="00334911"/>
    <w:rsid w:val="00334DA5"/>
    <w:rsid w:val="00334F33"/>
    <w:rsid w:val="00334FF7"/>
    <w:rsid w:val="003359F3"/>
    <w:rsid w:val="00336075"/>
    <w:rsid w:val="0033656A"/>
    <w:rsid w:val="0033774A"/>
    <w:rsid w:val="00337A92"/>
    <w:rsid w:val="00337CAE"/>
    <w:rsid w:val="003401E0"/>
    <w:rsid w:val="0034063D"/>
    <w:rsid w:val="00340699"/>
    <w:rsid w:val="00340D09"/>
    <w:rsid w:val="00341AAD"/>
    <w:rsid w:val="0034212E"/>
    <w:rsid w:val="003421D4"/>
    <w:rsid w:val="003421FE"/>
    <w:rsid w:val="00342D93"/>
    <w:rsid w:val="00343110"/>
    <w:rsid w:val="003435D7"/>
    <w:rsid w:val="00343BC1"/>
    <w:rsid w:val="00344961"/>
    <w:rsid w:val="003459C8"/>
    <w:rsid w:val="00347398"/>
    <w:rsid w:val="00350256"/>
    <w:rsid w:val="00350997"/>
    <w:rsid w:val="00351606"/>
    <w:rsid w:val="00351AE1"/>
    <w:rsid w:val="00351C76"/>
    <w:rsid w:val="00351D64"/>
    <w:rsid w:val="003529FD"/>
    <w:rsid w:val="00352C79"/>
    <w:rsid w:val="00353129"/>
    <w:rsid w:val="00353E42"/>
    <w:rsid w:val="003558FA"/>
    <w:rsid w:val="00355B4F"/>
    <w:rsid w:val="00355E76"/>
    <w:rsid w:val="003560C9"/>
    <w:rsid w:val="00356A16"/>
    <w:rsid w:val="00357C5A"/>
    <w:rsid w:val="00357E64"/>
    <w:rsid w:val="003603E2"/>
    <w:rsid w:val="00360B6C"/>
    <w:rsid w:val="003612AB"/>
    <w:rsid w:val="00361843"/>
    <w:rsid w:val="00361E86"/>
    <w:rsid w:val="00362A77"/>
    <w:rsid w:val="003636A8"/>
    <w:rsid w:val="00364001"/>
    <w:rsid w:val="0036409D"/>
    <w:rsid w:val="00364104"/>
    <w:rsid w:val="003646F9"/>
    <w:rsid w:val="0036475A"/>
    <w:rsid w:val="0036516E"/>
    <w:rsid w:val="00365495"/>
    <w:rsid w:val="00365EC1"/>
    <w:rsid w:val="00366FF5"/>
    <w:rsid w:val="00367AD9"/>
    <w:rsid w:val="00370162"/>
    <w:rsid w:val="003706B9"/>
    <w:rsid w:val="00370B66"/>
    <w:rsid w:val="00370E35"/>
    <w:rsid w:val="0037111F"/>
    <w:rsid w:val="00371A20"/>
    <w:rsid w:val="00371B79"/>
    <w:rsid w:val="00371FD8"/>
    <w:rsid w:val="003727F5"/>
    <w:rsid w:val="00373C1F"/>
    <w:rsid w:val="00373FA7"/>
    <w:rsid w:val="00374C4D"/>
    <w:rsid w:val="003754BD"/>
    <w:rsid w:val="003769CB"/>
    <w:rsid w:val="003769F4"/>
    <w:rsid w:val="0037790D"/>
    <w:rsid w:val="003779D7"/>
    <w:rsid w:val="003806C5"/>
    <w:rsid w:val="003808EC"/>
    <w:rsid w:val="00380F20"/>
    <w:rsid w:val="0038115E"/>
    <w:rsid w:val="003812BB"/>
    <w:rsid w:val="00381651"/>
    <w:rsid w:val="0038263C"/>
    <w:rsid w:val="003826E0"/>
    <w:rsid w:val="003828BC"/>
    <w:rsid w:val="003829E6"/>
    <w:rsid w:val="00382CC4"/>
    <w:rsid w:val="0038343D"/>
    <w:rsid w:val="00383553"/>
    <w:rsid w:val="00383B85"/>
    <w:rsid w:val="00384476"/>
    <w:rsid w:val="0038557D"/>
    <w:rsid w:val="003857E3"/>
    <w:rsid w:val="00385B87"/>
    <w:rsid w:val="00386135"/>
    <w:rsid w:val="003864E7"/>
    <w:rsid w:val="00386FFF"/>
    <w:rsid w:val="00390163"/>
    <w:rsid w:val="00390CF7"/>
    <w:rsid w:val="00391111"/>
    <w:rsid w:val="0039164B"/>
    <w:rsid w:val="0039305A"/>
    <w:rsid w:val="0039346E"/>
    <w:rsid w:val="00393828"/>
    <w:rsid w:val="003945F4"/>
    <w:rsid w:val="00395066"/>
    <w:rsid w:val="00395277"/>
    <w:rsid w:val="0039593C"/>
    <w:rsid w:val="00395E2C"/>
    <w:rsid w:val="00395FF1"/>
    <w:rsid w:val="003960CF"/>
    <w:rsid w:val="0039621C"/>
    <w:rsid w:val="003967B6"/>
    <w:rsid w:val="00396A07"/>
    <w:rsid w:val="00396A88"/>
    <w:rsid w:val="00397806"/>
    <w:rsid w:val="003A06B9"/>
    <w:rsid w:val="003A1557"/>
    <w:rsid w:val="003A18AE"/>
    <w:rsid w:val="003A1ABE"/>
    <w:rsid w:val="003A1BD2"/>
    <w:rsid w:val="003A1CE9"/>
    <w:rsid w:val="003A1D36"/>
    <w:rsid w:val="003A2585"/>
    <w:rsid w:val="003A2B93"/>
    <w:rsid w:val="003A2D54"/>
    <w:rsid w:val="003A2F42"/>
    <w:rsid w:val="003A59C8"/>
    <w:rsid w:val="003A64C5"/>
    <w:rsid w:val="003A77A6"/>
    <w:rsid w:val="003A7CCE"/>
    <w:rsid w:val="003A7F47"/>
    <w:rsid w:val="003B094E"/>
    <w:rsid w:val="003B0CC8"/>
    <w:rsid w:val="003B0E94"/>
    <w:rsid w:val="003B12FE"/>
    <w:rsid w:val="003B14A3"/>
    <w:rsid w:val="003B1B1E"/>
    <w:rsid w:val="003B2148"/>
    <w:rsid w:val="003B25CD"/>
    <w:rsid w:val="003B263D"/>
    <w:rsid w:val="003B2F7B"/>
    <w:rsid w:val="003B30B4"/>
    <w:rsid w:val="003B325F"/>
    <w:rsid w:val="003B3566"/>
    <w:rsid w:val="003B3726"/>
    <w:rsid w:val="003B3AA0"/>
    <w:rsid w:val="003B3E5C"/>
    <w:rsid w:val="003B447F"/>
    <w:rsid w:val="003B4DD0"/>
    <w:rsid w:val="003B5F4C"/>
    <w:rsid w:val="003B5F59"/>
    <w:rsid w:val="003B7A1A"/>
    <w:rsid w:val="003B7B12"/>
    <w:rsid w:val="003B7DB9"/>
    <w:rsid w:val="003C02CA"/>
    <w:rsid w:val="003C1C8C"/>
    <w:rsid w:val="003C271D"/>
    <w:rsid w:val="003C2F37"/>
    <w:rsid w:val="003C3247"/>
    <w:rsid w:val="003C3E49"/>
    <w:rsid w:val="003C4DAA"/>
    <w:rsid w:val="003C50E8"/>
    <w:rsid w:val="003C584A"/>
    <w:rsid w:val="003C58B3"/>
    <w:rsid w:val="003C5E8A"/>
    <w:rsid w:val="003C5F26"/>
    <w:rsid w:val="003C6536"/>
    <w:rsid w:val="003C671E"/>
    <w:rsid w:val="003C684E"/>
    <w:rsid w:val="003C79D0"/>
    <w:rsid w:val="003D1122"/>
    <w:rsid w:val="003D187B"/>
    <w:rsid w:val="003D1DA8"/>
    <w:rsid w:val="003D2E7C"/>
    <w:rsid w:val="003D3012"/>
    <w:rsid w:val="003D3CD1"/>
    <w:rsid w:val="003D4395"/>
    <w:rsid w:val="003D440E"/>
    <w:rsid w:val="003D468A"/>
    <w:rsid w:val="003D4CFE"/>
    <w:rsid w:val="003D501E"/>
    <w:rsid w:val="003D5605"/>
    <w:rsid w:val="003D647B"/>
    <w:rsid w:val="003D64B9"/>
    <w:rsid w:val="003D7B4C"/>
    <w:rsid w:val="003D7FEE"/>
    <w:rsid w:val="003E03EA"/>
    <w:rsid w:val="003E050D"/>
    <w:rsid w:val="003E0840"/>
    <w:rsid w:val="003E0BB8"/>
    <w:rsid w:val="003E0BDD"/>
    <w:rsid w:val="003E0DE1"/>
    <w:rsid w:val="003E19E4"/>
    <w:rsid w:val="003E27FF"/>
    <w:rsid w:val="003E321F"/>
    <w:rsid w:val="003E37FD"/>
    <w:rsid w:val="003E4138"/>
    <w:rsid w:val="003E485C"/>
    <w:rsid w:val="003E6343"/>
    <w:rsid w:val="003E6552"/>
    <w:rsid w:val="003E72EE"/>
    <w:rsid w:val="003E751C"/>
    <w:rsid w:val="003E76DA"/>
    <w:rsid w:val="003E7891"/>
    <w:rsid w:val="003E7EBF"/>
    <w:rsid w:val="003F04D1"/>
    <w:rsid w:val="003F07F1"/>
    <w:rsid w:val="003F08B4"/>
    <w:rsid w:val="003F0A63"/>
    <w:rsid w:val="003F0C9A"/>
    <w:rsid w:val="003F130A"/>
    <w:rsid w:val="003F1944"/>
    <w:rsid w:val="003F2B52"/>
    <w:rsid w:val="003F2EB4"/>
    <w:rsid w:val="003F34F9"/>
    <w:rsid w:val="003F43E9"/>
    <w:rsid w:val="003F4CFB"/>
    <w:rsid w:val="003F5DF9"/>
    <w:rsid w:val="003F6151"/>
    <w:rsid w:val="003F6164"/>
    <w:rsid w:val="003F6331"/>
    <w:rsid w:val="003F6D87"/>
    <w:rsid w:val="003F6E60"/>
    <w:rsid w:val="003F71B3"/>
    <w:rsid w:val="003F780E"/>
    <w:rsid w:val="00400F61"/>
    <w:rsid w:val="004017F8"/>
    <w:rsid w:val="00402482"/>
    <w:rsid w:val="004035BF"/>
    <w:rsid w:val="004044E0"/>
    <w:rsid w:val="00404C7F"/>
    <w:rsid w:val="00404D10"/>
    <w:rsid w:val="004055BD"/>
    <w:rsid w:val="00405AB8"/>
    <w:rsid w:val="00405EAD"/>
    <w:rsid w:val="00407138"/>
    <w:rsid w:val="004072A4"/>
    <w:rsid w:val="004072D6"/>
    <w:rsid w:val="00407368"/>
    <w:rsid w:val="004075A6"/>
    <w:rsid w:val="00410E2B"/>
    <w:rsid w:val="00410EAB"/>
    <w:rsid w:val="004115B4"/>
    <w:rsid w:val="004133A0"/>
    <w:rsid w:val="0041424F"/>
    <w:rsid w:val="00415121"/>
    <w:rsid w:val="004157DA"/>
    <w:rsid w:val="00416730"/>
    <w:rsid w:val="00417791"/>
    <w:rsid w:val="0042001A"/>
    <w:rsid w:val="00421141"/>
    <w:rsid w:val="004215D8"/>
    <w:rsid w:val="004217A1"/>
    <w:rsid w:val="00421A79"/>
    <w:rsid w:val="00421B91"/>
    <w:rsid w:val="0042232A"/>
    <w:rsid w:val="00423297"/>
    <w:rsid w:val="00423AEB"/>
    <w:rsid w:val="00424506"/>
    <w:rsid w:val="00424880"/>
    <w:rsid w:val="004248AB"/>
    <w:rsid w:val="004253A4"/>
    <w:rsid w:val="0042641A"/>
    <w:rsid w:val="00427A31"/>
    <w:rsid w:val="00427AF6"/>
    <w:rsid w:val="00427C96"/>
    <w:rsid w:val="004300AF"/>
    <w:rsid w:val="004302EC"/>
    <w:rsid w:val="00430B61"/>
    <w:rsid w:val="00430BFC"/>
    <w:rsid w:val="004317F0"/>
    <w:rsid w:val="004317FD"/>
    <w:rsid w:val="004320CE"/>
    <w:rsid w:val="00432141"/>
    <w:rsid w:val="004327BD"/>
    <w:rsid w:val="00432C31"/>
    <w:rsid w:val="00433800"/>
    <w:rsid w:val="00434693"/>
    <w:rsid w:val="00434DC9"/>
    <w:rsid w:val="00434F43"/>
    <w:rsid w:val="00435ACA"/>
    <w:rsid w:val="00436357"/>
    <w:rsid w:val="00440A96"/>
    <w:rsid w:val="00440F9C"/>
    <w:rsid w:val="00441499"/>
    <w:rsid w:val="0044169D"/>
    <w:rsid w:val="00443211"/>
    <w:rsid w:val="004432EF"/>
    <w:rsid w:val="00444762"/>
    <w:rsid w:val="004448C5"/>
    <w:rsid w:val="004456AC"/>
    <w:rsid w:val="0044576D"/>
    <w:rsid w:val="004457F4"/>
    <w:rsid w:val="0044622D"/>
    <w:rsid w:val="00446A83"/>
    <w:rsid w:val="00446B3B"/>
    <w:rsid w:val="0044719C"/>
    <w:rsid w:val="00447ADB"/>
    <w:rsid w:val="00450132"/>
    <w:rsid w:val="00450C0C"/>
    <w:rsid w:val="00450C5A"/>
    <w:rsid w:val="00451047"/>
    <w:rsid w:val="004512A0"/>
    <w:rsid w:val="00451376"/>
    <w:rsid w:val="004519C8"/>
    <w:rsid w:val="00451DCE"/>
    <w:rsid w:val="00452F1E"/>
    <w:rsid w:val="004536CE"/>
    <w:rsid w:val="0045372F"/>
    <w:rsid w:val="00453A59"/>
    <w:rsid w:val="00454606"/>
    <w:rsid w:val="00454C05"/>
    <w:rsid w:val="004570B2"/>
    <w:rsid w:val="0045741F"/>
    <w:rsid w:val="00457DC7"/>
    <w:rsid w:val="00460982"/>
    <w:rsid w:val="00461481"/>
    <w:rsid w:val="0046238F"/>
    <w:rsid w:val="004629F7"/>
    <w:rsid w:val="00463660"/>
    <w:rsid w:val="00463E66"/>
    <w:rsid w:val="00464FA5"/>
    <w:rsid w:val="004652AF"/>
    <w:rsid w:val="00466277"/>
    <w:rsid w:val="00467CBC"/>
    <w:rsid w:val="00467D72"/>
    <w:rsid w:val="0047084D"/>
    <w:rsid w:val="00470BBF"/>
    <w:rsid w:val="00471280"/>
    <w:rsid w:val="0047215B"/>
    <w:rsid w:val="00473237"/>
    <w:rsid w:val="00473F00"/>
    <w:rsid w:val="00474B42"/>
    <w:rsid w:val="00475012"/>
    <w:rsid w:val="004755C1"/>
    <w:rsid w:val="00475EB2"/>
    <w:rsid w:val="0047698B"/>
    <w:rsid w:val="00476F11"/>
    <w:rsid w:val="004778DD"/>
    <w:rsid w:val="0048006E"/>
    <w:rsid w:val="0048012B"/>
    <w:rsid w:val="004807E9"/>
    <w:rsid w:val="00480936"/>
    <w:rsid w:val="00481D1D"/>
    <w:rsid w:val="00483320"/>
    <w:rsid w:val="00483415"/>
    <w:rsid w:val="00483EE8"/>
    <w:rsid w:val="00484E4F"/>
    <w:rsid w:val="00485FE5"/>
    <w:rsid w:val="00486C68"/>
    <w:rsid w:val="00486DE0"/>
    <w:rsid w:val="00486F6E"/>
    <w:rsid w:val="00487417"/>
    <w:rsid w:val="0049009E"/>
    <w:rsid w:val="00490A88"/>
    <w:rsid w:val="00491241"/>
    <w:rsid w:val="004920DD"/>
    <w:rsid w:val="00492899"/>
    <w:rsid w:val="00492A6A"/>
    <w:rsid w:val="00493087"/>
    <w:rsid w:val="004936D4"/>
    <w:rsid w:val="00493B81"/>
    <w:rsid w:val="00494871"/>
    <w:rsid w:val="00494E40"/>
    <w:rsid w:val="0049595B"/>
    <w:rsid w:val="00495A1B"/>
    <w:rsid w:val="00495AF5"/>
    <w:rsid w:val="00496237"/>
    <w:rsid w:val="00496394"/>
    <w:rsid w:val="004966DA"/>
    <w:rsid w:val="00496E88"/>
    <w:rsid w:val="00496FE6"/>
    <w:rsid w:val="004974B8"/>
    <w:rsid w:val="004A05F6"/>
    <w:rsid w:val="004A111C"/>
    <w:rsid w:val="004A13D0"/>
    <w:rsid w:val="004A1868"/>
    <w:rsid w:val="004A18E5"/>
    <w:rsid w:val="004A1904"/>
    <w:rsid w:val="004A2E0B"/>
    <w:rsid w:val="004A31C8"/>
    <w:rsid w:val="004A3945"/>
    <w:rsid w:val="004A3C57"/>
    <w:rsid w:val="004A454C"/>
    <w:rsid w:val="004A4CD9"/>
    <w:rsid w:val="004A554E"/>
    <w:rsid w:val="004A5870"/>
    <w:rsid w:val="004A6277"/>
    <w:rsid w:val="004A6933"/>
    <w:rsid w:val="004A6C56"/>
    <w:rsid w:val="004A6DD6"/>
    <w:rsid w:val="004A6EE8"/>
    <w:rsid w:val="004A70F4"/>
    <w:rsid w:val="004A7ACF"/>
    <w:rsid w:val="004A7BA2"/>
    <w:rsid w:val="004B094F"/>
    <w:rsid w:val="004B1293"/>
    <w:rsid w:val="004B137A"/>
    <w:rsid w:val="004B2843"/>
    <w:rsid w:val="004B2D09"/>
    <w:rsid w:val="004B30CF"/>
    <w:rsid w:val="004B35FD"/>
    <w:rsid w:val="004B484D"/>
    <w:rsid w:val="004B4A06"/>
    <w:rsid w:val="004B4A80"/>
    <w:rsid w:val="004B4C9A"/>
    <w:rsid w:val="004B4EC3"/>
    <w:rsid w:val="004B4F1E"/>
    <w:rsid w:val="004B53D2"/>
    <w:rsid w:val="004B644D"/>
    <w:rsid w:val="004B6696"/>
    <w:rsid w:val="004B6739"/>
    <w:rsid w:val="004B68EB"/>
    <w:rsid w:val="004B6C13"/>
    <w:rsid w:val="004B7A7A"/>
    <w:rsid w:val="004B7B93"/>
    <w:rsid w:val="004B7BB1"/>
    <w:rsid w:val="004B7E6F"/>
    <w:rsid w:val="004C03B9"/>
    <w:rsid w:val="004C10B0"/>
    <w:rsid w:val="004C23C2"/>
    <w:rsid w:val="004C27E4"/>
    <w:rsid w:val="004C2C48"/>
    <w:rsid w:val="004C328A"/>
    <w:rsid w:val="004C3624"/>
    <w:rsid w:val="004C3DDD"/>
    <w:rsid w:val="004C48A4"/>
    <w:rsid w:val="004C4C59"/>
    <w:rsid w:val="004C5BE8"/>
    <w:rsid w:val="004D0342"/>
    <w:rsid w:val="004D1BAC"/>
    <w:rsid w:val="004D21FD"/>
    <w:rsid w:val="004D279D"/>
    <w:rsid w:val="004D2A8B"/>
    <w:rsid w:val="004D2F39"/>
    <w:rsid w:val="004D35D5"/>
    <w:rsid w:val="004D361A"/>
    <w:rsid w:val="004D3D85"/>
    <w:rsid w:val="004D4A4D"/>
    <w:rsid w:val="004D4DD7"/>
    <w:rsid w:val="004D51FE"/>
    <w:rsid w:val="004D58C0"/>
    <w:rsid w:val="004D5D29"/>
    <w:rsid w:val="004D61A3"/>
    <w:rsid w:val="004D70B3"/>
    <w:rsid w:val="004D72AF"/>
    <w:rsid w:val="004D7441"/>
    <w:rsid w:val="004D7B2D"/>
    <w:rsid w:val="004D7B64"/>
    <w:rsid w:val="004D7FCD"/>
    <w:rsid w:val="004E0018"/>
    <w:rsid w:val="004E204A"/>
    <w:rsid w:val="004E2470"/>
    <w:rsid w:val="004E2C5F"/>
    <w:rsid w:val="004E3090"/>
    <w:rsid w:val="004E3EF2"/>
    <w:rsid w:val="004E499C"/>
    <w:rsid w:val="004E4A90"/>
    <w:rsid w:val="004E5637"/>
    <w:rsid w:val="004E5708"/>
    <w:rsid w:val="004E5BD0"/>
    <w:rsid w:val="004E63D1"/>
    <w:rsid w:val="004E660B"/>
    <w:rsid w:val="004E661C"/>
    <w:rsid w:val="004E7380"/>
    <w:rsid w:val="004F0428"/>
    <w:rsid w:val="004F19AE"/>
    <w:rsid w:val="004F19CA"/>
    <w:rsid w:val="004F1AB3"/>
    <w:rsid w:val="004F1B19"/>
    <w:rsid w:val="004F1C51"/>
    <w:rsid w:val="004F2D7A"/>
    <w:rsid w:val="004F2E75"/>
    <w:rsid w:val="004F2FA9"/>
    <w:rsid w:val="004F2FC6"/>
    <w:rsid w:val="004F376B"/>
    <w:rsid w:val="004F3AFD"/>
    <w:rsid w:val="004F3FF4"/>
    <w:rsid w:val="004F66A4"/>
    <w:rsid w:val="004F6AD5"/>
    <w:rsid w:val="004F72B7"/>
    <w:rsid w:val="004F7683"/>
    <w:rsid w:val="004F7D3D"/>
    <w:rsid w:val="005007B8"/>
    <w:rsid w:val="005008C5"/>
    <w:rsid w:val="00500A41"/>
    <w:rsid w:val="00500A6C"/>
    <w:rsid w:val="00500D09"/>
    <w:rsid w:val="00501838"/>
    <w:rsid w:val="00501ABC"/>
    <w:rsid w:val="00501F13"/>
    <w:rsid w:val="0050261D"/>
    <w:rsid w:val="005027EA"/>
    <w:rsid w:val="00502E02"/>
    <w:rsid w:val="00505436"/>
    <w:rsid w:val="0050597A"/>
    <w:rsid w:val="00506571"/>
    <w:rsid w:val="00507AC5"/>
    <w:rsid w:val="00507AEE"/>
    <w:rsid w:val="00507EBF"/>
    <w:rsid w:val="00510F6A"/>
    <w:rsid w:val="00510F9F"/>
    <w:rsid w:val="00511478"/>
    <w:rsid w:val="00511AD7"/>
    <w:rsid w:val="00511BDB"/>
    <w:rsid w:val="00513B83"/>
    <w:rsid w:val="005144C5"/>
    <w:rsid w:val="00514E7D"/>
    <w:rsid w:val="00515084"/>
    <w:rsid w:val="005150C3"/>
    <w:rsid w:val="005152BC"/>
    <w:rsid w:val="005156CE"/>
    <w:rsid w:val="005165C4"/>
    <w:rsid w:val="0051687E"/>
    <w:rsid w:val="00516984"/>
    <w:rsid w:val="00517951"/>
    <w:rsid w:val="005202E8"/>
    <w:rsid w:val="00520757"/>
    <w:rsid w:val="0052077B"/>
    <w:rsid w:val="0052146E"/>
    <w:rsid w:val="00522C05"/>
    <w:rsid w:val="00522CB3"/>
    <w:rsid w:val="00522FAE"/>
    <w:rsid w:val="0052344B"/>
    <w:rsid w:val="005234B4"/>
    <w:rsid w:val="005248BD"/>
    <w:rsid w:val="00525A18"/>
    <w:rsid w:val="00525C43"/>
    <w:rsid w:val="00526702"/>
    <w:rsid w:val="00526C1C"/>
    <w:rsid w:val="0052701A"/>
    <w:rsid w:val="00527C5D"/>
    <w:rsid w:val="00527C8B"/>
    <w:rsid w:val="005307BD"/>
    <w:rsid w:val="0053119E"/>
    <w:rsid w:val="005313F1"/>
    <w:rsid w:val="0053174D"/>
    <w:rsid w:val="0053286B"/>
    <w:rsid w:val="00533C1D"/>
    <w:rsid w:val="00534013"/>
    <w:rsid w:val="005351FD"/>
    <w:rsid w:val="00535708"/>
    <w:rsid w:val="0053570E"/>
    <w:rsid w:val="0053679F"/>
    <w:rsid w:val="00536D8C"/>
    <w:rsid w:val="005372D4"/>
    <w:rsid w:val="005375F1"/>
    <w:rsid w:val="005401BD"/>
    <w:rsid w:val="005404A6"/>
    <w:rsid w:val="005407DA"/>
    <w:rsid w:val="005411F0"/>
    <w:rsid w:val="00541A94"/>
    <w:rsid w:val="00542899"/>
    <w:rsid w:val="00542AD9"/>
    <w:rsid w:val="0054310C"/>
    <w:rsid w:val="00543EDF"/>
    <w:rsid w:val="00544BA9"/>
    <w:rsid w:val="005451DB"/>
    <w:rsid w:val="005458E0"/>
    <w:rsid w:val="00545951"/>
    <w:rsid w:val="00545CD4"/>
    <w:rsid w:val="00545D47"/>
    <w:rsid w:val="00545F3E"/>
    <w:rsid w:val="0054688D"/>
    <w:rsid w:val="00546EA0"/>
    <w:rsid w:val="005472F5"/>
    <w:rsid w:val="00547A6B"/>
    <w:rsid w:val="00547B41"/>
    <w:rsid w:val="0055067A"/>
    <w:rsid w:val="00550B85"/>
    <w:rsid w:val="00551243"/>
    <w:rsid w:val="00551793"/>
    <w:rsid w:val="00554D08"/>
    <w:rsid w:val="00554E47"/>
    <w:rsid w:val="00555010"/>
    <w:rsid w:val="00555674"/>
    <w:rsid w:val="00555EFF"/>
    <w:rsid w:val="00556071"/>
    <w:rsid w:val="00557DD6"/>
    <w:rsid w:val="005600CF"/>
    <w:rsid w:val="0056030C"/>
    <w:rsid w:val="00561DF7"/>
    <w:rsid w:val="005624CE"/>
    <w:rsid w:val="00562691"/>
    <w:rsid w:val="005631C5"/>
    <w:rsid w:val="00563714"/>
    <w:rsid w:val="005640A7"/>
    <w:rsid w:val="00564541"/>
    <w:rsid w:val="005647AB"/>
    <w:rsid w:val="00564E0F"/>
    <w:rsid w:val="00564F50"/>
    <w:rsid w:val="00565570"/>
    <w:rsid w:val="00565A5A"/>
    <w:rsid w:val="00565CB8"/>
    <w:rsid w:val="00566AAF"/>
    <w:rsid w:val="00566E43"/>
    <w:rsid w:val="00566F11"/>
    <w:rsid w:val="00567036"/>
    <w:rsid w:val="005671BA"/>
    <w:rsid w:val="005701F1"/>
    <w:rsid w:val="005709A7"/>
    <w:rsid w:val="005727DD"/>
    <w:rsid w:val="00572804"/>
    <w:rsid w:val="00572954"/>
    <w:rsid w:val="00573B32"/>
    <w:rsid w:val="00574169"/>
    <w:rsid w:val="0057494E"/>
    <w:rsid w:val="00574D6B"/>
    <w:rsid w:val="0057592F"/>
    <w:rsid w:val="00575C98"/>
    <w:rsid w:val="00576501"/>
    <w:rsid w:val="005766A2"/>
    <w:rsid w:val="00576A4C"/>
    <w:rsid w:val="00576B67"/>
    <w:rsid w:val="005774D3"/>
    <w:rsid w:val="005777DE"/>
    <w:rsid w:val="00577FDE"/>
    <w:rsid w:val="00580596"/>
    <w:rsid w:val="00580720"/>
    <w:rsid w:val="0058094A"/>
    <w:rsid w:val="005812C5"/>
    <w:rsid w:val="005813D7"/>
    <w:rsid w:val="00581870"/>
    <w:rsid w:val="0058385E"/>
    <w:rsid w:val="00583BA0"/>
    <w:rsid w:val="00583D62"/>
    <w:rsid w:val="00583D90"/>
    <w:rsid w:val="00584A79"/>
    <w:rsid w:val="0058505B"/>
    <w:rsid w:val="0058531E"/>
    <w:rsid w:val="005857F1"/>
    <w:rsid w:val="005858DC"/>
    <w:rsid w:val="00586242"/>
    <w:rsid w:val="005867A0"/>
    <w:rsid w:val="00586EF3"/>
    <w:rsid w:val="00587B1D"/>
    <w:rsid w:val="00587B92"/>
    <w:rsid w:val="00587BE6"/>
    <w:rsid w:val="0059071C"/>
    <w:rsid w:val="00590D33"/>
    <w:rsid w:val="00591982"/>
    <w:rsid w:val="00591AE0"/>
    <w:rsid w:val="005926A5"/>
    <w:rsid w:val="0059316C"/>
    <w:rsid w:val="00593280"/>
    <w:rsid w:val="00594256"/>
    <w:rsid w:val="00594358"/>
    <w:rsid w:val="005946A4"/>
    <w:rsid w:val="00594D5F"/>
    <w:rsid w:val="005951B8"/>
    <w:rsid w:val="005954F8"/>
    <w:rsid w:val="00595BD0"/>
    <w:rsid w:val="00595C0C"/>
    <w:rsid w:val="005960CB"/>
    <w:rsid w:val="00596ABE"/>
    <w:rsid w:val="00596DE4"/>
    <w:rsid w:val="0059791F"/>
    <w:rsid w:val="00597B09"/>
    <w:rsid w:val="00597CB8"/>
    <w:rsid w:val="005A03CC"/>
    <w:rsid w:val="005A0B15"/>
    <w:rsid w:val="005A0BAB"/>
    <w:rsid w:val="005A1549"/>
    <w:rsid w:val="005A1719"/>
    <w:rsid w:val="005A197A"/>
    <w:rsid w:val="005A1ABF"/>
    <w:rsid w:val="005A2647"/>
    <w:rsid w:val="005A2A15"/>
    <w:rsid w:val="005A2F99"/>
    <w:rsid w:val="005A38F5"/>
    <w:rsid w:val="005A3DBD"/>
    <w:rsid w:val="005A40A1"/>
    <w:rsid w:val="005A44F4"/>
    <w:rsid w:val="005A513E"/>
    <w:rsid w:val="005A55C9"/>
    <w:rsid w:val="005A5B58"/>
    <w:rsid w:val="005A623A"/>
    <w:rsid w:val="005A6526"/>
    <w:rsid w:val="005A6848"/>
    <w:rsid w:val="005A7856"/>
    <w:rsid w:val="005A7C96"/>
    <w:rsid w:val="005A7EF8"/>
    <w:rsid w:val="005B01C9"/>
    <w:rsid w:val="005B024C"/>
    <w:rsid w:val="005B0F7D"/>
    <w:rsid w:val="005B0FB8"/>
    <w:rsid w:val="005B18F0"/>
    <w:rsid w:val="005B1A4B"/>
    <w:rsid w:val="005B2776"/>
    <w:rsid w:val="005B3CF4"/>
    <w:rsid w:val="005B457D"/>
    <w:rsid w:val="005B4686"/>
    <w:rsid w:val="005B5D17"/>
    <w:rsid w:val="005B5DB8"/>
    <w:rsid w:val="005B5F94"/>
    <w:rsid w:val="005B6BB0"/>
    <w:rsid w:val="005B6ECF"/>
    <w:rsid w:val="005C0737"/>
    <w:rsid w:val="005C0B87"/>
    <w:rsid w:val="005C1A3F"/>
    <w:rsid w:val="005C1A72"/>
    <w:rsid w:val="005C214D"/>
    <w:rsid w:val="005C249C"/>
    <w:rsid w:val="005C2624"/>
    <w:rsid w:val="005C26C7"/>
    <w:rsid w:val="005C2BF9"/>
    <w:rsid w:val="005C4440"/>
    <w:rsid w:val="005C5893"/>
    <w:rsid w:val="005C649D"/>
    <w:rsid w:val="005C65EF"/>
    <w:rsid w:val="005C70C1"/>
    <w:rsid w:val="005C7325"/>
    <w:rsid w:val="005D00F8"/>
    <w:rsid w:val="005D0163"/>
    <w:rsid w:val="005D17CA"/>
    <w:rsid w:val="005D1ABD"/>
    <w:rsid w:val="005D219F"/>
    <w:rsid w:val="005D2C26"/>
    <w:rsid w:val="005D2D12"/>
    <w:rsid w:val="005D4071"/>
    <w:rsid w:val="005D4708"/>
    <w:rsid w:val="005D4984"/>
    <w:rsid w:val="005D4F84"/>
    <w:rsid w:val="005D55EF"/>
    <w:rsid w:val="005D5C6E"/>
    <w:rsid w:val="005D5F47"/>
    <w:rsid w:val="005D6444"/>
    <w:rsid w:val="005D6F30"/>
    <w:rsid w:val="005E09A4"/>
    <w:rsid w:val="005E0FD2"/>
    <w:rsid w:val="005E1184"/>
    <w:rsid w:val="005E1B10"/>
    <w:rsid w:val="005E1F88"/>
    <w:rsid w:val="005E2076"/>
    <w:rsid w:val="005E20F4"/>
    <w:rsid w:val="005E24DD"/>
    <w:rsid w:val="005E263E"/>
    <w:rsid w:val="005E2A98"/>
    <w:rsid w:val="005E2B93"/>
    <w:rsid w:val="005E2E88"/>
    <w:rsid w:val="005E3012"/>
    <w:rsid w:val="005E3D53"/>
    <w:rsid w:val="005E49A7"/>
    <w:rsid w:val="005E5652"/>
    <w:rsid w:val="005E57FD"/>
    <w:rsid w:val="005E5A7C"/>
    <w:rsid w:val="005E6276"/>
    <w:rsid w:val="005E64E9"/>
    <w:rsid w:val="005E7A5C"/>
    <w:rsid w:val="005E7B2E"/>
    <w:rsid w:val="005F0C0B"/>
    <w:rsid w:val="005F1169"/>
    <w:rsid w:val="005F2340"/>
    <w:rsid w:val="005F38A7"/>
    <w:rsid w:val="005F3939"/>
    <w:rsid w:val="005F3DB5"/>
    <w:rsid w:val="005F4950"/>
    <w:rsid w:val="005F4A08"/>
    <w:rsid w:val="005F4C99"/>
    <w:rsid w:val="005F55EB"/>
    <w:rsid w:val="005F6100"/>
    <w:rsid w:val="005F616A"/>
    <w:rsid w:val="005F677B"/>
    <w:rsid w:val="005F6EAB"/>
    <w:rsid w:val="00600307"/>
    <w:rsid w:val="006003DD"/>
    <w:rsid w:val="006005E1"/>
    <w:rsid w:val="00600B2D"/>
    <w:rsid w:val="00600E02"/>
    <w:rsid w:val="006013D8"/>
    <w:rsid w:val="0060189B"/>
    <w:rsid w:val="00601986"/>
    <w:rsid w:val="00602648"/>
    <w:rsid w:val="00602F03"/>
    <w:rsid w:val="006039F0"/>
    <w:rsid w:val="00603C34"/>
    <w:rsid w:val="00604392"/>
    <w:rsid w:val="00604675"/>
    <w:rsid w:val="00604BB6"/>
    <w:rsid w:val="00605882"/>
    <w:rsid w:val="00606533"/>
    <w:rsid w:val="00606702"/>
    <w:rsid w:val="00606D54"/>
    <w:rsid w:val="0060713F"/>
    <w:rsid w:val="006104B4"/>
    <w:rsid w:val="00610C24"/>
    <w:rsid w:val="006126F2"/>
    <w:rsid w:val="00612740"/>
    <w:rsid w:val="00612A80"/>
    <w:rsid w:val="00613895"/>
    <w:rsid w:val="00615169"/>
    <w:rsid w:val="0061563C"/>
    <w:rsid w:val="00615EE2"/>
    <w:rsid w:val="00615F66"/>
    <w:rsid w:val="00616424"/>
    <w:rsid w:val="006169CE"/>
    <w:rsid w:val="00616D46"/>
    <w:rsid w:val="006177CA"/>
    <w:rsid w:val="006177CF"/>
    <w:rsid w:val="00617AFD"/>
    <w:rsid w:val="00617E26"/>
    <w:rsid w:val="006209F7"/>
    <w:rsid w:val="00621234"/>
    <w:rsid w:val="006217BD"/>
    <w:rsid w:val="00621A09"/>
    <w:rsid w:val="00621B94"/>
    <w:rsid w:val="00621F22"/>
    <w:rsid w:val="0062203C"/>
    <w:rsid w:val="006222BD"/>
    <w:rsid w:val="00622394"/>
    <w:rsid w:val="00623194"/>
    <w:rsid w:val="006231DD"/>
    <w:rsid w:val="00623266"/>
    <w:rsid w:val="00623D0A"/>
    <w:rsid w:val="00624174"/>
    <w:rsid w:val="0062552D"/>
    <w:rsid w:val="00625AF0"/>
    <w:rsid w:val="00625B22"/>
    <w:rsid w:val="00626281"/>
    <w:rsid w:val="00626B1A"/>
    <w:rsid w:val="00626B49"/>
    <w:rsid w:val="00627CAB"/>
    <w:rsid w:val="006300B3"/>
    <w:rsid w:val="00630418"/>
    <w:rsid w:val="00630577"/>
    <w:rsid w:val="00630B78"/>
    <w:rsid w:val="0063143A"/>
    <w:rsid w:val="00631F4A"/>
    <w:rsid w:val="0063214B"/>
    <w:rsid w:val="0063236C"/>
    <w:rsid w:val="0063344F"/>
    <w:rsid w:val="00633499"/>
    <w:rsid w:val="0063399E"/>
    <w:rsid w:val="00634125"/>
    <w:rsid w:val="006345C9"/>
    <w:rsid w:val="00634744"/>
    <w:rsid w:val="00634FD0"/>
    <w:rsid w:val="006361BD"/>
    <w:rsid w:val="006366A9"/>
    <w:rsid w:val="00637529"/>
    <w:rsid w:val="006379CE"/>
    <w:rsid w:val="006400A0"/>
    <w:rsid w:val="006403E6"/>
    <w:rsid w:val="00640777"/>
    <w:rsid w:val="00641120"/>
    <w:rsid w:val="00641520"/>
    <w:rsid w:val="006415EF"/>
    <w:rsid w:val="00642AF3"/>
    <w:rsid w:val="00643231"/>
    <w:rsid w:val="006435D9"/>
    <w:rsid w:val="00645631"/>
    <w:rsid w:val="00645743"/>
    <w:rsid w:val="00645BBD"/>
    <w:rsid w:val="006460FC"/>
    <w:rsid w:val="006465E6"/>
    <w:rsid w:val="00646A2C"/>
    <w:rsid w:val="00646B80"/>
    <w:rsid w:val="00646D00"/>
    <w:rsid w:val="00646F1B"/>
    <w:rsid w:val="00647155"/>
    <w:rsid w:val="00647429"/>
    <w:rsid w:val="00647F66"/>
    <w:rsid w:val="006502D3"/>
    <w:rsid w:val="0065031A"/>
    <w:rsid w:val="006507B7"/>
    <w:rsid w:val="006509A9"/>
    <w:rsid w:val="006510B7"/>
    <w:rsid w:val="0065224F"/>
    <w:rsid w:val="00652A7D"/>
    <w:rsid w:val="00652BC9"/>
    <w:rsid w:val="00653980"/>
    <w:rsid w:val="006539CF"/>
    <w:rsid w:val="006540EA"/>
    <w:rsid w:val="00654DA0"/>
    <w:rsid w:val="006557EA"/>
    <w:rsid w:val="006558A4"/>
    <w:rsid w:val="006560D3"/>
    <w:rsid w:val="00656246"/>
    <w:rsid w:val="00656269"/>
    <w:rsid w:val="00656B71"/>
    <w:rsid w:val="006571F3"/>
    <w:rsid w:val="006573EA"/>
    <w:rsid w:val="00657563"/>
    <w:rsid w:val="00660B34"/>
    <w:rsid w:val="00661056"/>
    <w:rsid w:val="00661560"/>
    <w:rsid w:val="00662BAE"/>
    <w:rsid w:val="00662D17"/>
    <w:rsid w:val="00663227"/>
    <w:rsid w:val="00663536"/>
    <w:rsid w:val="00664456"/>
    <w:rsid w:val="00664993"/>
    <w:rsid w:val="00664D1B"/>
    <w:rsid w:val="00664E2F"/>
    <w:rsid w:val="00665AC6"/>
    <w:rsid w:val="00666633"/>
    <w:rsid w:val="00667E46"/>
    <w:rsid w:val="006705DA"/>
    <w:rsid w:val="00670A28"/>
    <w:rsid w:val="00670ABB"/>
    <w:rsid w:val="00671CD6"/>
    <w:rsid w:val="00671D4F"/>
    <w:rsid w:val="00672956"/>
    <w:rsid w:val="00673800"/>
    <w:rsid w:val="00673D0A"/>
    <w:rsid w:val="0067416A"/>
    <w:rsid w:val="006743D5"/>
    <w:rsid w:val="00674D03"/>
    <w:rsid w:val="0067519B"/>
    <w:rsid w:val="006756FB"/>
    <w:rsid w:val="00675F6B"/>
    <w:rsid w:val="00676C68"/>
    <w:rsid w:val="00677549"/>
    <w:rsid w:val="00680733"/>
    <w:rsid w:val="00680A28"/>
    <w:rsid w:val="00681409"/>
    <w:rsid w:val="00681E24"/>
    <w:rsid w:val="00682071"/>
    <w:rsid w:val="006828C1"/>
    <w:rsid w:val="00682C34"/>
    <w:rsid w:val="006830FD"/>
    <w:rsid w:val="0068322C"/>
    <w:rsid w:val="00683387"/>
    <w:rsid w:val="006835E8"/>
    <w:rsid w:val="00683A2B"/>
    <w:rsid w:val="00684091"/>
    <w:rsid w:val="00684DB9"/>
    <w:rsid w:val="00685017"/>
    <w:rsid w:val="00686628"/>
    <w:rsid w:val="006866B9"/>
    <w:rsid w:val="00687057"/>
    <w:rsid w:val="006877F7"/>
    <w:rsid w:val="00690250"/>
    <w:rsid w:val="006904FA"/>
    <w:rsid w:val="00690707"/>
    <w:rsid w:val="0069092A"/>
    <w:rsid w:val="00690EDC"/>
    <w:rsid w:val="00691608"/>
    <w:rsid w:val="00691A01"/>
    <w:rsid w:val="00692447"/>
    <w:rsid w:val="00692E38"/>
    <w:rsid w:val="0069336E"/>
    <w:rsid w:val="00693BD2"/>
    <w:rsid w:val="00694924"/>
    <w:rsid w:val="00694B40"/>
    <w:rsid w:val="00694B80"/>
    <w:rsid w:val="00695417"/>
    <w:rsid w:val="0069607C"/>
    <w:rsid w:val="00696CF0"/>
    <w:rsid w:val="006970C1"/>
    <w:rsid w:val="006978B3"/>
    <w:rsid w:val="0069795F"/>
    <w:rsid w:val="00697B4F"/>
    <w:rsid w:val="006A0CDD"/>
    <w:rsid w:val="006A150F"/>
    <w:rsid w:val="006A1A7C"/>
    <w:rsid w:val="006A2343"/>
    <w:rsid w:val="006A286E"/>
    <w:rsid w:val="006A2F1B"/>
    <w:rsid w:val="006A3D80"/>
    <w:rsid w:val="006A4676"/>
    <w:rsid w:val="006A475F"/>
    <w:rsid w:val="006A4A57"/>
    <w:rsid w:val="006A4E6B"/>
    <w:rsid w:val="006A4EDF"/>
    <w:rsid w:val="006A5419"/>
    <w:rsid w:val="006A5A68"/>
    <w:rsid w:val="006A7126"/>
    <w:rsid w:val="006A783F"/>
    <w:rsid w:val="006B032B"/>
    <w:rsid w:val="006B047E"/>
    <w:rsid w:val="006B0630"/>
    <w:rsid w:val="006B0C2F"/>
    <w:rsid w:val="006B1092"/>
    <w:rsid w:val="006B109E"/>
    <w:rsid w:val="006B1489"/>
    <w:rsid w:val="006B19EE"/>
    <w:rsid w:val="006B2FAD"/>
    <w:rsid w:val="006B303E"/>
    <w:rsid w:val="006B3374"/>
    <w:rsid w:val="006B3761"/>
    <w:rsid w:val="006B3FF7"/>
    <w:rsid w:val="006B4BE8"/>
    <w:rsid w:val="006B5D16"/>
    <w:rsid w:val="006B5F54"/>
    <w:rsid w:val="006B677D"/>
    <w:rsid w:val="006B6CC0"/>
    <w:rsid w:val="006B6E5B"/>
    <w:rsid w:val="006B6F76"/>
    <w:rsid w:val="006B76EB"/>
    <w:rsid w:val="006B77AF"/>
    <w:rsid w:val="006B7C59"/>
    <w:rsid w:val="006C0081"/>
    <w:rsid w:val="006C057A"/>
    <w:rsid w:val="006C107E"/>
    <w:rsid w:val="006C162B"/>
    <w:rsid w:val="006C229A"/>
    <w:rsid w:val="006C3E1F"/>
    <w:rsid w:val="006C3E6A"/>
    <w:rsid w:val="006C41CA"/>
    <w:rsid w:val="006C423D"/>
    <w:rsid w:val="006C4868"/>
    <w:rsid w:val="006C63F7"/>
    <w:rsid w:val="006C6D4F"/>
    <w:rsid w:val="006C7093"/>
    <w:rsid w:val="006C729C"/>
    <w:rsid w:val="006C7A99"/>
    <w:rsid w:val="006D0AA2"/>
    <w:rsid w:val="006D15A7"/>
    <w:rsid w:val="006D1CFE"/>
    <w:rsid w:val="006D39DF"/>
    <w:rsid w:val="006D42F6"/>
    <w:rsid w:val="006D47DE"/>
    <w:rsid w:val="006D56C1"/>
    <w:rsid w:val="006D5915"/>
    <w:rsid w:val="006D5B46"/>
    <w:rsid w:val="006D5DEC"/>
    <w:rsid w:val="006D669F"/>
    <w:rsid w:val="006D75A2"/>
    <w:rsid w:val="006D7B60"/>
    <w:rsid w:val="006D7D4A"/>
    <w:rsid w:val="006E0187"/>
    <w:rsid w:val="006E173D"/>
    <w:rsid w:val="006E1810"/>
    <w:rsid w:val="006E24F6"/>
    <w:rsid w:val="006E2A7A"/>
    <w:rsid w:val="006E2C72"/>
    <w:rsid w:val="006E2F93"/>
    <w:rsid w:val="006E3178"/>
    <w:rsid w:val="006E3257"/>
    <w:rsid w:val="006E3C2E"/>
    <w:rsid w:val="006E4411"/>
    <w:rsid w:val="006E61C4"/>
    <w:rsid w:val="006E6AE3"/>
    <w:rsid w:val="006E7252"/>
    <w:rsid w:val="006E79D4"/>
    <w:rsid w:val="006E7AC3"/>
    <w:rsid w:val="006F06BC"/>
    <w:rsid w:val="006F197D"/>
    <w:rsid w:val="006F19E9"/>
    <w:rsid w:val="006F1C60"/>
    <w:rsid w:val="006F2000"/>
    <w:rsid w:val="006F2600"/>
    <w:rsid w:val="006F281D"/>
    <w:rsid w:val="006F29BB"/>
    <w:rsid w:val="006F2BAA"/>
    <w:rsid w:val="006F364D"/>
    <w:rsid w:val="006F41A6"/>
    <w:rsid w:val="006F44AB"/>
    <w:rsid w:val="006F57C6"/>
    <w:rsid w:val="006F5FBF"/>
    <w:rsid w:val="006F65EF"/>
    <w:rsid w:val="006F6615"/>
    <w:rsid w:val="006F6C91"/>
    <w:rsid w:val="007002DC"/>
    <w:rsid w:val="00702234"/>
    <w:rsid w:val="00703681"/>
    <w:rsid w:val="00703D49"/>
    <w:rsid w:val="00703D6E"/>
    <w:rsid w:val="0070557F"/>
    <w:rsid w:val="0070585B"/>
    <w:rsid w:val="00705D9B"/>
    <w:rsid w:val="00705EF8"/>
    <w:rsid w:val="007062B5"/>
    <w:rsid w:val="0070668B"/>
    <w:rsid w:val="00706991"/>
    <w:rsid w:val="00706F9E"/>
    <w:rsid w:val="00710D19"/>
    <w:rsid w:val="0071111C"/>
    <w:rsid w:val="00711F6A"/>
    <w:rsid w:val="00712A40"/>
    <w:rsid w:val="00713E30"/>
    <w:rsid w:val="00713F01"/>
    <w:rsid w:val="007141C1"/>
    <w:rsid w:val="007141F7"/>
    <w:rsid w:val="00714637"/>
    <w:rsid w:val="007147BF"/>
    <w:rsid w:val="00714BF0"/>
    <w:rsid w:val="007151CC"/>
    <w:rsid w:val="007153DC"/>
    <w:rsid w:val="00715896"/>
    <w:rsid w:val="00715EE1"/>
    <w:rsid w:val="00716183"/>
    <w:rsid w:val="00716658"/>
    <w:rsid w:val="0071771D"/>
    <w:rsid w:val="0071783D"/>
    <w:rsid w:val="007179F4"/>
    <w:rsid w:val="0072008A"/>
    <w:rsid w:val="007214D8"/>
    <w:rsid w:val="00721A9B"/>
    <w:rsid w:val="00722491"/>
    <w:rsid w:val="007226C1"/>
    <w:rsid w:val="0072288E"/>
    <w:rsid w:val="00722C72"/>
    <w:rsid w:val="0072376C"/>
    <w:rsid w:val="007238B5"/>
    <w:rsid w:val="00724E50"/>
    <w:rsid w:val="00725280"/>
    <w:rsid w:val="00726ED1"/>
    <w:rsid w:val="00726F9E"/>
    <w:rsid w:val="0072700B"/>
    <w:rsid w:val="00727740"/>
    <w:rsid w:val="00730F31"/>
    <w:rsid w:val="00733931"/>
    <w:rsid w:val="00735CD8"/>
    <w:rsid w:val="00736C50"/>
    <w:rsid w:val="00736E75"/>
    <w:rsid w:val="00737109"/>
    <w:rsid w:val="007379D4"/>
    <w:rsid w:val="00737C45"/>
    <w:rsid w:val="00737F39"/>
    <w:rsid w:val="00740026"/>
    <w:rsid w:val="00740378"/>
    <w:rsid w:val="00740B36"/>
    <w:rsid w:val="007416A0"/>
    <w:rsid w:val="00742023"/>
    <w:rsid w:val="00742CC1"/>
    <w:rsid w:val="007431FB"/>
    <w:rsid w:val="00743456"/>
    <w:rsid w:val="0074392C"/>
    <w:rsid w:val="0074487E"/>
    <w:rsid w:val="00744B25"/>
    <w:rsid w:val="00745348"/>
    <w:rsid w:val="00745FA5"/>
    <w:rsid w:val="0074657C"/>
    <w:rsid w:val="00746694"/>
    <w:rsid w:val="007468CF"/>
    <w:rsid w:val="007468E2"/>
    <w:rsid w:val="0074699A"/>
    <w:rsid w:val="00746B93"/>
    <w:rsid w:val="00746CCC"/>
    <w:rsid w:val="007500ED"/>
    <w:rsid w:val="00750243"/>
    <w:rsid w:val="0075041C"/>
    <w:rsid w:val="0075047F"/>
    <w:rsid w:val="007506E7"/>
    <w:rsid w:val="00751634"/>
    <w:rsid w:val="007517EF"/>
    <w:rsid w:val="00751A25"/>
    <w:rsid w:val="00751F5F"/>
    <w:rsid w:val="00752523"/>
    <w:rsid w:val="00753109"/>
    <w:rsid w:val="00753C3A"/>
    <w:rsid w:val="00754996"/>
    <w:rsid w:val="00754F82"/>
    <w:rsid w:val="007556CF"/>
    <w:rsid w:val="00755CB7"/>
    <w:rsid w:val="00755DB3"/>
    <w:rsid w:val="007567D7"/>
    <w:rsid w:val="00757471"/>
    <w:rsid w:val="00757785"/>
    <w:rsid w:val="00757D59"/>
    <w:rsid w:val="0076092E"/>
    <w:rsid w:val="00760DEB"/>
    <w:rsid w:val="00761147"/>
    <w:rsid w:val="007611CA"/>
    <w:rsid w:val="0076286D"/>
    <w:rsid w:val="007628CA"/>
    <w:rsid w:val="00762B34"/>
    <w:rsid w:val="0076320E"/>
    <w:rsid w:val="00763991"/>
    <w:rsid w:val="00764280"/>
    <w:rsid w:val="0076477C"/>
    <w:rsid w:val="00764FD2"/>
    <w:rsid w:val="00765991"/>
    <w:rsid w:val="00765B14"/>
    <w:rsid w:val="00766091"/>
    <w:rsid w:val="0076617B"/>
    <w:rsid w:val="00766BBE"/>
    <w:rsid w:val="00767A5B"/>
    <w:rsid w:val="00770675"/>
    <w:rsid w:val="0077083F"/>
    <w:rsid w:val="00771635"/>
    <w:rsid w:val="00772343"/>
    <w:rsid w:val="00772624"/>
    <w:rsid w:val="00772B01"/>
    <w:rsid w:val="00772D6E"/>
    <w:rsid w:val="0077363A"/>
    <w:rsid w:val="00773E7D"/>
    <w:rsid w:val="007748C4"/>
    <w:rsid w:val="007753DA"/>
    <w:rsid w:val="007759D0"/>
    <w:rsid w:val="00775A78"/>
    <w:rsid w:val="00775CDF"/>
    <w:rsid w:val="00776083"/>
    <w:rsid w:val="0077608D"/>
    <w:rsid w:val="00776096"/>
    <w:rsid w:val="00776203"/>
    <w:rsid w:val="00776969"/>
    <w:rsid w:val="00776E33"/>
    <w:rsid w:val="00777851"/>
    <w:rsid w:val="00777BAB"/>
    <w:rsid w:val="00777C21"/>
    <w:rsid w:val="00777D6C"/>
    <w:rsid w:val="007802FC"/>
    <w:rsid w:val="0078102E"/>
    <w:rsid w:val="0078129D"/>
    <w:rsid w:val="00781309"/>
    <w:rsid w:val="007820E1"/>
    <w:rsid w:val="00782618"/>
    <w:rsid w:val="00782C47"/>
    <w:rsid w:val="00783D4B"/>
    <w:rsid w:val="007846E2"/>
    <w:rsid w:val="007848BF"/>
    <w:rsid w:val="007852E6"/>
    <w:rsid w:val="007855EF"/>
    <w:rsid w:val="007857F0"/>
    <w:rsid w:val="00785907"/>
    <w:rsid w:val="0078611B"/>
    <w:rsid w:val="0078749E"/>
    <w:rsid w:val="00787562"/>
    <w:rsid w:val="00787BAE"/>
    <w:rsid w:val="007909E4"/>
    <w:rsid w:val="00791481"/>
    <w:rsid w:val="00791AF6"/>
    <w:rsid w:val="00792015"/>
    <w:rsid w:val="0079349D"/>
    <w:rsid w:val="00793545"/>
    <w:rsid w:val="007948F9"/>
    <w:rsid w:val="00795319"/>
    <w:rsid w:val="007953D1"/>
    <w:rsid w:val="00795C2A"/>
    <w:rsid w:val="00795C36"/>
    <w:rsid w:val="007A10DA"/>
    <w:rsid w:val="007A215A"/>
    <w:rsid w:val="007A39FC"/>
    <w:rsid w:val="007A515C"/>
    <w:rsid w:val="007A5548"/>
    <w:rsid w:val="007A5E3B"/>
    <w:rsid w:val="007A66E5"/>
    <w:rsid w:val="007A6C78"/>
    <w:rsid w:val="007A74C4"/>
    <w:rsid w:val="007A7BA9"/>
    <w:rsid w:val="007A7D5D"/>
    <w:rsid w:val="007A7EFD"/>
    <w:rsid w:val="007B0092"/>
    <w:rsid w:val="007B0925"/>
    <w:rsid w:val="007B136C"/>
    <w:rsid w:val="007B3CC3"/>
    <w:rsid w:val="007B4BAC"/>
    <w:rsid w:val="007B4D72"/>
    <w:rsid w:val="007B6778"/>
    <w:rsid w:val="007B6FD8"/>
    <w:rsid w:val="007B7209"/>
    <w:rsid w:val="007B73DD"/>
    <w:rsid w:val="007B7801"/>
    <w:rsid w:val="007C06C8"/>
    <w:rsid w:val="007C08D3"/>
    <w:rsid w:val="007C0DAA"/>
    <w:rsid w:val="007C17C3"/>
    <w:rsid w:val="007C17D2"/>
    <w:rsid w:val="007C183A"/>
    <w:rsid w:val="007C1C05"/>
    <w:rsid w:val="007C2054"/>
    <w:rsid w:val="007C2736"/>
    <w:rsid w:val="007C3DD6"/>
    <w:rsid w:val="007C4B14"/>
    <w:rsid w:val="007C575A"/>
    <w:rsid w:val="007C5821"/>
    <w:rsid w:val="007C599D"/>
    <w:rsid w:val="007C5B06"/>
    <w:rsid w:val="007C6588"/>
    <w:rsid w:val="007C6931"/>
    <w:rsid w:val="007C72D4"/>
    <w:rsid w:val="007D0135"/>
    <w:rsid w:val="007D06CE"/>
    <w:rsid w:val="007D0859"/>
    <w:rsid w:val="007D1B27"/>
    <w:rsid w:val="007D1CCA"/>
    <w:rsid w:val="007D23E4"/>
    <w:rsid w:val="007D3E57"/>
    <w:rsid w:val="007D4309"/>
    <w:rsid w:val="007D4876"/>
    <w:rsid w:val="007D49EF"/>
    <w:rsid w:val="007D5222"/>
    <w:rsid w:val="007D5839"/>
    <w:rsid w:val="007D5F43"/>
    <w:rsid w:val="007D5FC7"/>
    <w:rsid w:val="007D639F"/>
    <w:rsid w:val="007D6D1B"/>
    <w:rsid w:val="007D73BF"/>
    <w:rsid w:val="007D7515"/>
    <w:rsid w:val="007D795E"/>
    <w:rsid w:val="007D7C67"/>
    <w:rsid w:val="007D7C6C"/>
    <w:rsid w:val="007D7CB9"/>
    <w:rsid w:val="007D7D2F"/>
    <w:rsid w:val="007E04FA"/>
    <w:rsid w:val="007E1298"/>
    <w:rsid w:val="007E13A9"/>
    <w:rsid w:val="007E1D23"/>
    <w:rsid w:val="007E1D30"/>
    <w:rsid w:val="007E2F87"/>
    <w:rsid w:val="007E304B"/>
    <w:rsid w:val="007E4B86"/>
    <w:rsid w:val="007E5066"/>
    <w:rsid w:val="007E5331"/>
    <w:rsid w:val="007E775E"/>
    <w:rsid w:val="007E7DA6"/>
    <w:rsid w:val="007F1064"/>
    <w:rsid w:val="007F2D00"/>
    <w:rsid w:val="007F3176"/>
    <w:rsid w:val="007F3958"/>
    <w:rsid w:val="007F3E8E"/>
    <w:rsid w:val="007F4B22"/>
    <w:rsid w:val="007F6442"/>
    <w:rsid w:val="007F6AED"/>
    <w:rsid w:val="007F6B2F"/>
    <w:rsid w:val="007F6F32"/>
    <w:rsid w:val="007F753C"/>
    <w:rsid w:val="007F75ED"/>
    <w:rsid w:val="00800385"/>
    <w:rsid w:val="00800398"/>
    <w:rsid w:val="008003A3"/>
    <w:rsid w:val="00800441"/>
    <w:rsid w:val="008006D8"/>
    <w:rsid w:val="00800ECB"/>
    <w:rsid w:val="00801282"/>
    <w:rsid w:val="00801312"/>
    <w:rsid w:val="0080198C"/>
    <w:rsid w:val="00801E71"/>
    <w:rsid w:val="00802337"/>
    <w:rsid w:val="00802590"/>
    <w:rsid w:val="00802CB8"/>
    <w:rsid w:val="0080338E"/>
    <w:rsid w:val="00803652"/>
    <w:rsid w:val="00804635"/>
    <w:rsid w:val="00804A3E"/>
    <w:rsid w:val="008060C3"/>
    <w:rsid w:val="008067CA"/>
    <w:rsid w:val="00806850"/>
    <w:rsid w:val="00806AE3"/>
    <w:rsid w:val="00807920"/>
    <w:rsid w:val="00810049"/>
    <w:rsid w:val="00811220"/>
    <w:rsid w:val="00811964"/>
    <w:rsid w:val="00811BB8"/>
    <w:rsid w:val="00811CD7"/>
    <w:rsid w:val="00811EFE"/>
    <w:rsid w:val="0081295F"/>
    <w:rsid w:val="0081329A"/>
    <w:rsid w:val="00813318"/>
    <w:rsid w:val="00813AE3"/>
    <w:rsid w:val="00813B67"/>
    <w:rsid w:val="00814CD6"/>
    <w:rsid w:val="00815013"/>
    <w:rsid w:val="00815D3D"/>
    <w:rsid w:val="00815FA9"/>
    <w:rsid w:val="00816358"/>
    <w:rsid w:val="00816C5B"/>
    <w:rsid w:val="00817939"/>
    <w:rsid w:val="00817D00"/>
    <w:rsid w:val="008204A4"/>
    <w:rsid w:val="00820607"/>
    <w:rsid w:val="00820AB4"/>
    <w:rsid w:val="00820BFC"/>
    <w:rsid w:val="00820C6A"/>
    <w:rsid w:val="00822022"/>
    <w:rsid w:val="00822378"/>
    <w:rsid w:val="0082281E"/>
    <w:rsid w:val="00824046"/>
    <w:rsid w:val="00824D88"/>
    <w:rsid w:val="0082536E"/>
    <w:rsid w:val="00825981"/>
    <w:rsid w:val="00825C03"/>
    <w:rsid w:val="00826260"/>
    <w:rsid w:val="0082627B"/>
    <w:rsid w:val="00826455"/>
    <w:rsid w:val="00826C6E"/>
    <w:rsid w:val="00826F03"/>
    <w:rsid w:val="008273B6"/>
    <w:rsid w:val="00827633"/>
    <w:rsid w:val="00827EC4"/>
    <w:rsid w:val="00830430"/>
    <w:rsid w:val="008317F5"/>
    <w:rsid w:val="008318A3"/>
    <w:rsid w:val="00831ABE"/>
    <w:rsid w:val="00831DAF"/>
    <w:rsid w:val="008321EE"/>
    <w:rsid w:val="008327F5"/>
    <w:rsid w:val="008328D4"/>
    <w:rsid w:val="00832A3A"/>
    <w:rsid w:val="00832EF6"/>
    <w:rsid w:val="00833992"/>
    <w:rsid w:val="00833C47"/>
    <w:rsid w:val="008341E2"/>
    <w:rsid w:val="00834A71"/>
    <w:rsid w:val="00834F20"/>
    <w:rsid w:val="0083565D"/>
    <w:rsid w:val="0083631F"/>
    <w:rsid w:val="0083676A"/>
    <w:rsid w:val="0084035E"/>
    <w:rsid w:val="00840860"/>
    <w:rsid w:val="00840D37"/>
    <w:rsid w:val="0084114C"/>
    <w:rsid w:val="00841643"/>
    <w:rsid w:val="00842D20"/>
    <w:rsid w:val="00842D93"/>
    <w:rsid w:val="00843B13"/>
    <w:rsid w:val="00844056"/>
    <w:rsid w:val="0084419D"/>
    <w:rsid w:val="0084449B"/>
    <w:rsid w:val="00844695"/>
    <w:rsid w:val="008448DF"/>
    <w:rsid w:val="00844E27"/>
    <w:rsid w:val="0084512B"/>
    <w:rsid w:val="00845579"/>
    <w:rsid w:val="00845EF9"/>
    <w:rsid w:val="0084620E"/>
    <w:rsid w:val="00846D1D"/>
    <w:rsid w:val="008477F9"/>
    <w:rsid w:val="00847870"/>
    <w:rsid w:val="0084787B"/>
    <w:rsid w:val="00847F50"/>
    <w:rsid w:val="00847F62"/>
    <w:rsid w:val="008508A8"/>
    <w:rsid w:val="00850D63"/>
    <w:rsid w:val="008513E2"/>
    <w:rsid w:val="00851799"/>
    <w:rsid w:val="00851A0C"/>
    <w:rsid w:val="00851A0F"/>
    <w:rsid w:val="00852B16"/>
    <w:rsid w:val="00852D05"/>
    <w:rsid w:val="00853A77"/>
    <w:rsid w:val="00853C6F"/>
    <w:rsid w:val="00853CBD"/>
    <w:rsid w:val="008549E7"/>
    <w:rsid w:val="008558FC"/>
    <w:rsid w:val="00856B8D"/>
    <w:rsid w:val="00856E7C"/>
    <w:rsid w:val="00857323"/>
    <w:rsid w:val="00857894"/>
    <w:rsid w:val="00857C21"/>
    <w:rsid w:val="00857D38"/>
    <w:rsid w:val="00857DA9"/>
    <w:rsid w:val="00857F8B"/>
    <w:rsid w:val="00860D6E"/>
    <w:rsid w:val="00861498"/>
    <w:rsid w:val="00861766"/>
    <w:rsid w:val="00861A5C"/>
    <w:rsid w:val="0086216E"/>
    <w:rsid w:val="00862599"/>
    <w:rsid w:val="00863188"/>
    <w:rsid w:val="0086382F"/>
    <w:rsid w:val="00864335"/>
    <w:rsid w:val="008652EF"/>
    <w:rsid w:val="00865EFF"/>
    <w:rsid w:val="00865F05"/>
    <w:rsid w:val="00865FE7"/>
    <w:rsid w:val="00866016"/>
    <w:rsid w:val="00866B9E"/>
    <w:rsid w:val="00866C81"/>
    <w:rsid w:val="00866DD8"/>
    <w:rsid w:val="00866F48"/>
    <w:rsid w:val="0086761F"/>
    <w:rsid w:val="008678B7"/>
    <w:rsid w:val="008704E2"/>
    <w:rsid w:val="00870504"/>
    <w:rsid w:val="008707FE"/>
    <w:rsid w:val="00870E32"/>
    <w:rsid w:val="0087108D"/>
    <w:rsid w:val="00871A3A"/>
    <w:rsid w:val="00872AA6"/>
    <w:rsid w:val="008733CA"/>
    <w:rsid w:val="00874343"/>
    <w:rsid w:val="00875297"/>
    <w:rsid w:val="008754E1"/>
    <w:rsid w:val="00875CB6"/>
    <w:rsid w:val="008760BA"/>
    <w:rsid w:val="008763BF"/>
    <w:rsid w:val="00876912"/>
    <w:rsid w:val="00876C04"/>
    <w:rsid w:val="00877930"/>
    <w:rsid w:val="008779C7"/>
    <w:rsid w:val="00877CD4"/>
    <w:rsid w:val="00880A5B"/>
    <w:rsid w:val="008814B1"/>
    <w:rsid w:val="00881AA5"/>
    <w:rsid w:val="00881C6A"/>
    <w:rsid w:val="008824BA"/>
    <w:rsid w:val="0088340F"/>
    <w:rsid w:val="008845D2"/>
    <w:rsid w:val="008849E8"/>
    <w:rsid w:val="00884B71"/>
    <w:rsid w:val="00886D93"/>
    <w:rsid w:val="00886F07"/>
    <w:rsid w:val="00887313"/>
    <w:rsid w:val="00887511"/>
    <w:rsid w:val="0088764C"/>
    <w:rsid w:val="0088769F"/>
    <w:rsid w:val="00887B3C"/>
    <w:rsid w:val="00887B49"/>
    <w:rsid w:val="00887C3C"/>
    <w:rsid w:val="008903CB"/>
    <w:rsid w:val="00890666"/>
    <w:rsid w:val="00890916"/>
    <w:rsid w:val="00890AF4"/>
    <w:rsid w:val="008921D5"/>
    <w:rsid w:val="008924DF"/>
    <w:rsid w:val="00892744"/>
    <w:rsid w:val="008927AD"/>
    <w:rsid w:val="00893C0B"/>
    <w:rsid w:val="00893D4A"/>
    <w:rsid w:val="00893E05"/>
    <w:rsid w:val="008945C4"/>
    <w:rsid w:val="0089494C"/>
    <w:rsid w:val="00895CE9"/>
    <w:rsid w:val="00896843"/>
    <w:rsid w:val="00896F0D"/>
    <w:rsid w:val="008976F2"/>
    <w:rsid w:val="00897E10"/>
    <w:rsid w:val="00897FDA"/>
    <w:rsid w:val="008A1F20"/>
    <w:rsid w:val="008A3461"/>
    <w:rsid w:val="008A359D"/>
    <w:rsid w:val="008A3973"/>
    <w:rsid w:val="008A3A1C"/>
    <w:rsid w:val="008A3DDB"/>
    <w:rsid w:val="008A422A"/>
    <w:rsid w:val="008A6AA8"/>
    <w:rsid w:val="008A70EA"/>
    <w:rsid w:val="008A70FA"/>
    <w:rsid w:val="008B014C"/>
    <w:rsid w:val="008B037F"/>
    <w:rsid w:val="008B03BC"/>
    <w:rsid w:val="008B0D7F"/>
    <w:rsid w:val="008B0D88"/>
    <w:rsid w:val="008B100E"/>
    <w:rsid w:val="008B1018"/>
    <w:rsid w:val="008B1B4F"/>
    <w:rsid w:val="008B1C88"/>
    <w:rsid w:val="008B2220"/>
    <w:rsid w:val="008B2523"/>
    <w:rsid w:val="008B2834"/>
    <w:rsid w:val="008B39C9"/>
    <w:rsid w:val="008B3C30"/>
    <w:rsid w:val="008B3D66"/>
    <w:rsid w:val="008B553C"/>
    <w:rsid w:val="008B587E"/>
    <w:rsid w:val="008B59B7"/>
    <w:rsid w:val="008B6825"/>
    <w:rsid w:val="008B72F6"/>
    <w:rsid w:val="008B79D5"/>
    <w:rsid w:val="008B7C96"/>
    <w:rsid w:val="008C0100"/>
    <w:rsid w:val="008C0286"/>
    <w:rsid w:val="008C050D"/>
    <w:rsid w:val="008C0905"/>
    <w:rsid w:val="008C15F9"/>
    <w:rsid w:val="008C208C"/>
    <w:rsid w:val="008C3A64"/>
    <w:rsid w:val="008C43B0"/>
    <w:rsid w:val="008C4EF7"/>
    <w:rsid w:val="008C50E7"/>
    <w:rsid w:val="008C5250"/>
    <w:rsid w:val="008C565A"/>
    <w:rsid w:val="008C59FE"/>
    <w:rsid w:val="008C5AEA"/>
    <w:rsid w:val="008C6994"/>
    <w:rsid w:val="008C6A5E"/>
    <w:rsid w:val="008C6AC5"/>
    <w:rsid w:val="008C6C43"/>
    <w:rsid w:val="008D0357"/>
    <w:rsid w:val="008D07DD"/>
    <w:rsid w:val="008D0DDA"/>
    <w:rsid w:val="008D1262"/>
    <w:rsid w:val="008D1E6F"/>
    <w:rsid w:val="008D25DA"/>
    <w:rsid w:val="008D2CA9"/>
    <w:rsid w:val="008D31B7"/>
    <w:rsid w:val="008D365F"/>
    <w:rsid w:val="008D4180"/>
    <w:rsid w:val="008D4424"/>
    <w:rsid w:val="008D46B8"/>
    <w:rsid w:val="008D4989"/>
    <w:rsid w:val="008D49E7"/>
    <w:rsid w:val="008D4E36"/>
    <w:rsid w:val="008D5331"/>
    <w:rsid w:val="008D666C"/>
    <w:rsid w:val="008D75D6"/>
    <w:rsid w:val="008E0459"/>
    <w:rsid w:val="008E0864"/>
    <w:rsid w:val="008E09E8"/>
    <w:rsid w:val="008E0AB2"/>
    <w:rsid w:val="008E0F88"/>
    <w:rsid w:val="008E1110"/>
    <w:rsid w:val="008E1391"/>
    <w:rsid w:val="008E187D"/>
    <w:rsid w:val="008E18F4"/>
    <w:rsid w:val="008E1A52"/>
    <w:rsid w:val="008E1B6D"/>
    <w:rsid w:val="008E2063"/>
    <w:rsid w:val="008E21BC"/>
    <w:rsid w:val="008E2D7F"/>
    <w:rsid w:val="008E399C"/>
    <w:rsid w:val="008E3E75"/>
    <w:rsid w:val="008E4970"/>
    <w:rsid w:val="008E504E"/>
    <w:rsid w:val="008E51FC"/>
    <w:rsid w:val="008E5233"/>
    <w:rsid w:val="008E571E"/>
    <w:rsid w:val="008E60A3"/>
    <w:rsid w:val="008E64DE"/>
    <w:rsid w:val="008E6549"/>
    <w:rsid w:val="008E7225"/>
    <w:rsid w:val="008E75E3"/>
    <w:rsid w:val="008E78D0"/>
    <w:rsid w:val="008F09F8"/>
    <w:rsid w:val="008F0EDF"/>
    <w:rsid w:val="008F2487"/>
    <w:rsid w:val="008F2883"/>
    <w:rsid w:val="008F2FA8"/>
    <w:rsid w:val="008F3454"/>
    <w:rsid w:val="008F3564"/>
    <w:rsid w:val="008F398B"/>
    <w:rsid w:val="008F3BC9"/>
    <w:rsid w:val="008F412C"/>
    <w:rsid w:val="008F42D6"/>
    <w:rsid w:val="008F4387"/>
    <w:rsid w:val="008F48D4"/>
    <w:rsid w:val="008F4FC1"/>
    <w:rsid w:val="008F5F41"/>
    <w:rsid w:val="008F66E0"/>
    <w:rsid w:val="008F7EB1"/>
    <w:rsid w:val="00900B1B"/>
    <w:rsid w:val="009035C7"/>
    <w:rsid w:val="00904974"/>
    <w:rsid w:val="00905595"/>
    <w:rsid w:val="00906117"/>
    <w:rsid w:val="00907303"/>
    <w:rsid w:val="009074B7"/>
    <w:rsid w:val="00907B19"/>
    <w:rsid w:val="00907BD7"/>
    <w:rsid w:val="00910D1D"/>
    <w:rsid w:val="0091103A"/>
    <w:rsid w:val="00911BC6"/>
    <w:rsid w:val="0091238D"/>
    <w:rsid w:val="00914049"/>
    <w:rsid w:val="00914102"/>
    <w:rsid w:val="00914E84"/>
    <w:rsid w:val="0091594E"/>
    <w:rsid w:val="00915E30"/>
    <w:rsid w:val="00915E7B"/>
    <w:rsid w:val="00916558"/>
    <w:rsid w:val="0091685C"/>
    <w:rsid w:val="00917954"/>
    <w:rsid w:val="00917A14"/>
    <w:rsid w:val="00917A59"/>
    <w:rsid w:val="00917E7E"/>
    <w:rsid w:val="0092090B"/>
    <w:rsid w:val="00921A6E"/>
    <w:rsid w:val="00921CEA"/>
    <w:rsid w:val="00922868"/>
    <w:rsid w:val="00924023"/>
    <w:rsid w:val="009244EC"/>
    <w:rsid w:val="00924703"/>
    <w:rsid w:val="00924A45"/>
    <w:rsid w:val="00924EF8"/>
    <w:rsid w:val="00926D3B"/>
    <w:rsid w:val="009276AF"/>
    <w:rsid w:val="00927776"/>
    <w:rsid w:val="0092799A"/>
    <w:rsid w:val="00927B76"/>
    <w:rsid w:val="00930629"/>
    <w:rsid w:val="00930848"/>
    <w:rsid w:val="00930908"/>
    <w:rsid w:val="00930C22"/>
    <w:rsid w:val="00930FCE"/>
    <w:rsid w:val="0093103C"/>
    <w:rsid w:val="00931346"/>
    <w:rsid w:val="00931690"/>
    <w:rsid w:val="00932183"/>
    <w:rsid w:val="009322F3"/>
    <w:rsid w:val="00932EEC"/>
    <w:rsid w:val="00933AD2"/>
    <w:rsid w:val="00933F76"/>
    <w:rsid w:val="00934640"/>
    <w:rsid w:val="0093523D"/>
    <w:rsid w:val="0093576A"/>
    <w:rsid w:val="00935E08"/>
    <w:rsid w:val="00936080"/>
    <w:rsid w:val="00936723"/>
    <w:rsid w:val="00936828"/>
    <w:rsid w:val="00936C44"/>
    <w:rsid w:val="00937321"/>
    <w:rsid w:val="009375F6"/>
    <w:rsid w:val="009376F6"/>
    <w:rsid w:val="00937710"/>
    <w:rsid w:val="009403C9"/>
    <w:rsid w:val="00940B87"/>
    <w:rsid w:val="00940D37"/>
    <w:rsid w:val="00941D5C"/>
    <w:rsid w:val="0094236C"/>
    <w:rsid w:val="009437C6"/>
    <w:rsid w:val="00943F54"/>
    <w:rsid w:val="00943F9D"/>
    <w:rsid w:val="00944F7B"/>
    <w:rsid w:val="00945060"/>
    <w:rsid w:val="009459E8"/>
    <w:rsid w:val="00945C84"/>
    <w:rsid w:val="00946454"/>
    <w:rsid w:val="00946658"/>
    <w:rsid w:val="00946714"/>
    <w:rsid w:val="00947138"/>
    <w:rsid w:val="00947A66"/>
    <w:rsid w:val="00951401"/>
    <w:rsid w:val="00951707"/>
    <w:rsid w:val="00951836"/>
    <w:rsid w:val="009520A8"/>
    <w:rsid w:val="00952AAC"/>
    <w:rsid w:val="009534EE"/>
    <w:rsid w:val="009536B6"/>
    <w:rsid w:val="0095450F"/>
    <w:rsid w:val="00957477"/>
    <w:rsid w:val="00957957"/>
    <w:rsid w:val="00957B7F"/>
    <w:rsid w:val="00960059"/>
    <w:rsid w:val="009606CB"/>
    <w:rsid w:val="009607BB"/>
    <w:rsid w:val="0096118F"/>
    <w:rsid w:val="00962790"/>
    <w:rsid w:val="00963089"/>
    <w:rsid w:val="00963BBA"/>
    <w:rsid w:val="00963C00"/>
    <w:rsid w:val="009649FD"/>
    <w:rsid w:val="00965476"/>
    <w:rsid w:val="00965FF4"/>
    <w:rsid w:val="00966AD7"/>
    <w:rsid w:val="0096701D"/>
    <w:rsid w:val="00967073"/>
    <w:rsid w:val="00967CE1"/>
    <w:rsid w:val="009706B5"/>
    <w:rsid w:val="00970C26"/>
    <w:rsid w:val="00970CAD"/>
    <w:rsid w:val="00970EE7"/>
    <w:rsid w:val="00971645"/>
    <w:rsid w:val="00972253"/>
    <w:rsid w:val="00973005"/>
    <w:rsid w:val="0097336D"/>
    <w:rsid w:val="009737D7"/>
    <w:rsid w:val="00973BAC"/>
    <w:rsid w:val="009746E8"/>
    <w:rsid w:val="00974DBC"/>
    <w:rsid w:val="00974E4B"/>
    <w:rsid w:val="0097555A"/>
    <w:rsid w:val="009761AC"/>
    <w:rsid w:val="00976F70"/>
    <w:rsid w:val="009771C3"/>
    <w:rsid w:val="00977C7D"/>
    <w:rsid w:val="00977CB8"/>
    <w:rsid w:val="00977E7F"/>
    <w:rsid w:val="00981404"/>
    <w:rsid w:val="009816CB"/>
    <w:rsid w:val="00981BE8"/>
    <w:rsid w:val="00982A1D"/>
    <w:rsid w:val="00982DEF"/>
    <w:rsid w:val="00982FB3"/>
    <w:rsid w:val="0098441C"/>
    <w:rsid w:val="00984702"/>
    <w:rsid w:val="009847EC"/>
    <w:rsid w:val="00985306"/>
    <w:rsid w:val="009855FE"/>
    <w:rsid w:val="00985857"/>
    <w:rsid w:val="00986E84"/>
    <w:rsid w:val="009871DC"/>
    <w:rsid w:val="00987512"/>
    <w:rsid w:val="009879A5"/>
    <w:rsid w:val="00990345"/>
    <w:rsid w:val="00990C9C"/>
    <w:rsid w:val="00991699"/>
    <w:rsid w:val="00992295"/>
    <w:rsid w:val="009936CA"/>
    <w:rsid w:val="00993AFC"/>
    <w:rsid w:val="00994595"/>
    <w:rsid w:val="00995758"/>
    <w:rsid w:val="00995E42"/>
    <w:rsid w:val="00995F1F"/>
    <w:rsid w:val="009962DF"/>
    <w:rsid w:val="0099660D"/>
    <w:rsid w:val="00996694"/>
    <w:rsid w:val="00996F66"/>
    <w:rsid w:val="009971C6"/>
    <w:rsid w:val="00997700"/>
    <w:rsid w:val="009A04D5"/>
    <w:rsid w:val="009A0C3E"/>
    <w:rsid w:val="009A123C"/>
    <w:rsid w:val="009A2BC3"/>
    <w:rsid w:val="009A2D57"/>
    <w:rsid w:val="009A2DA8"/>
    <w:rsid w:val="009A2EA7"/>
    <w:rsid w:val="009A2F58"/>
    <w:rsid w:val="009A3D4E"/>
    <w:rsid w:val="009A3FC6"/>
    <w:rsid w:val="009A4C26"/>
    <w:rsid w:val="009A4C79"/>
    <w:rsid w:val="009A4EEF"/>
    <w:rsid w:val="009A4FEC"/>
    <w:rsid w:val="009A5175"/>
    <w:rsid w:val="009A54E3"/>
    <w:rsid w:val="009A59EB"/>
    <w:rsid w:val="009A7DF7"/>
    <w:rsid w:val="009B024E"/>
    <w:rsid w:val="009B026F"/>
    <w:rsid w:val="009B0505"/>
    <w:rsid w:val="009B062C"/>
    <w:rsid w:val="009B0AB5"/>
    <w:rsid w:val="009B0B05"/>
    <w:rsid w:val="009B0FB3"/>
    <w:rsid w:val="009B160D"/>
    <w:rsid w:val="009B184D"/>
    <w:rsid w:val="009B1870"/>
    <w:rsid w:val="009B1D0B"/>
    <w:rsid w:val="009B2133"/>
    <w:rsid w:val="009B3270"/>
    <w:rsid w:val="009B35F5"/>
    <w:rsid w:val="009B3693"/>
    <w:rsid w:val="009B38B9"/>
    <w:rsid w:val="009B3B5C"/>
    <w:rsid w:val="009B4EA2"/>
    <w:rsid w:val="009B52A9"/>
    <w:rsid w:val="009B6939"/>
    <w:rsid w:val="009B70F9"/>
    <w:rsid w:val="009B7172"/>
    <w:rsid w:val="009B72E9"/>
    <w:rsid w:val="009B7C74"/>
    <w:rsid w:val="009C03F4"/>
    <w:rsid w:val="009C0B9F"/>
    <w:rsid w:val="009C1784"/>
    <w:rsid w:val="009C2853"/>
    <w:rsid w:val="009C289C"/>
    <w:rsid w:val="009C3949"/>
    <w:rsid w:val="009C3C6D"/>
    <w:rsid w:val="009C40EB"/>
    <w:rsid w:val="009C5069"/>
    <w:rsid w:val="009C50AF"/>
    <w:rsid w:val="009C520F"/>
    <w:rsid w:val="009C5BB7"/>
    <w:rsid w:val="009C5D56"/>
    <w:rsid w:val="009C63DB"/>
    <w:rsid w:val="009C6634"/>
    <w:rsid w:val="009C72C8"/>
    <w:rsid w:val="009C749D"/>
    <w:rsid w:val="009C76E4"/>
    <w:rsid w:val="009C7798"/>
    <w:rsid w:val="009C7931"/>
    <w:rsid w:val="009C7A4B"/>
    <w:rsid w:val="009C7CB7"/>
    <w:rsid w:val="009D0674"/>
    <w:rsid w:val="009D24A9"/>
    <w:rsid w:val="009D27B8"/>
    <w:rsid w:val="009D328E"/>
    <w:rsid w:val="009D4331"/>
    <w:rsid w:val="009D478E"/>
    <w:rsid w:val="009D487B"/>
    <w:rsid w:val="009D51E1"/>
    <w:rsid w:val="009D53F0"/>
    <w:rsid w:val="009D5A25"/>
    <w:rsid w:val="009D6A60"/>
    <w:rsid w:val="009D777C"/>
    <w:rsid w:val="009D7E8D"/>
    <w:rsid w:val="009D7FB2"/>
    <w:rsid w:val="009E050C"/>
    <w:rsid w:val="009E10F0"/>
    <w:rsid w:val="009E2B03"/>
    <w:rsid w:val="009E2D53"/>
    <w:rsid w:val="009E36E7"/>
    <w:rsid w:val="009E3F94"/>
    <w:rsid w:val="009E4850"/>
    <w:rsid w:val="009E48BD"/>
    <w:rsid w:val="009E5A43"/>
    <w:rsid w:val="009E60B7"/>
    <w:rsid w:val="009E6C79"/>
    <w:rsid w:val="009E6D1F"/>
    <w:rsid w:val="009E7430"/>
    <w:rsid w:val="009F0648"/>
    <w:rsid w:val="009F07AF"/>
    <w:rsid w:val="009F080A"/>
    <w:rsid w:val="009F1810"/>
    <w:rsid w:val="009F1AA1"/>
    <w:rsid w:val="009F224B"/>
    <w:rsid w:val="009F254A"/>
    <w:rsid w:val="009F2C79"/>
    <w:rsid w:val="009F2CB6"/>
    <w:rsid w:val="009F3038"/>
    <w:rsid w:val="009F3350"/>
    <w:rsid w:val="009F3F71"/>
    <w:rsid w:val="009F4F92"/>
    <w:rsid w:val="009F5526"/>
    <w:rsid w:val="009F5B25"/>
    <w:rsid w:val="009F5DD2"/>
    <w:rsid w:val="009F64B9"/>
    <w:rsid w:val="009F695D"/>
    <w:rsid w:val="009F71E7"/>
    <w:rsid w:val="009F7529"/>
    <w:rsid w:val="009F76F5"/>
    <w:rsid w:val="00A006D2"/>
    <w:rsid w:val="00A0083E"/>
    <w:rsid w:val="00A00C48"/>
    <w:rsid w:val="00A00CF6"/>
    <w:rsid w:val="00A0108D"/>
    <w:rsid w:val="00A01286"/>
    <w:rsid w:val="00A015BB"/>
    <w:rsid w:val="00A02E06"/>
    <w:rsid w:val="00A02E61"/>
    <w:rsid w:val="00A03798"/>
    <w:rsid w:val="00A03842"/>
    <w:rsid w:val="00A03DED"/>
    <w:rsid w:val="00A03F53"/>
    <w:rsid w:val="00A04888"/>
    <w:rsid w:val="00A05232"/>
    <w:rsid w:val="00A06194"/>
    <w:rsid w:val="00A0669D"/>
    <w:rsid w:val="00A076B1"/>
    <w:rsid w:val="00A07A35"/>
    <w:rsid w:val="00A10F1F"/>
    <w:rsid w:val="00A11274"/>
    <w:rsid w:val="00A11E3D"/>
    <w:rsid w:val="00A13495"/>
    <w:rsid w:val="00A13885"/>
    <w:rsid w:val="00A13BCF"/>
    <w:rsid w:val="00A141F0"/>
    <w:rsid w:val="00A14213"/>
    <w:rsid w:val="00A142D5"/>
    <w:rsid w:val="00A149BD"/>
    <w:rsid w:val="00A14B0B"/>
    <w:rsid w:val="00A15170"/>
    <w:rsid w:val="00A1551E"/>
    <w:rsid w:val="00A1578B"/>
    <w:rsid w:val="00A15F3F"/>
    <w:rsid w:val="00A165EC"/>
    <w:rsid w:val="00A165F2"/>
    <w:rsid w:val="00A16914"/>
    <w:rsid w:val="00A17A67"/>
    <w:rsid w:val="00A17DDF"/>
    <w:rsid w:val="00A20063"/>
    <w:rsid w:val="00A20488"/>
    <w:rsid w:val="00A20901"/>
    <w:rsid w:val="00A20917"/>
    <w:rsid w:val="00A20EB1"/>
    <w:rsid w:val="00A211F0"/>
    <w:rsid w:val="00A2196F"/>
    <w:rsid w:val="00A21FE6"/>
    <w:rsid w:val="00A225AE"/>
    <w:rsid w:val="00A225FE"/>
    <w:rsid w:val="00A23045"/>
    <w:rsid w:val="00A23798"/>
    <w:rsid w:val="00A23987"/>
    <w:rsid w:val="00A23A1B"/>
    <w:rsid w:val="00A23A5D"/>
    <w:rsid w:val="00A23E74"/>
    <w:rsid w:val="00A240F0"/>
    <w:rsid w:val="00A24411"/>
    <w:rsid w:val="00A24D0A"/>
    <w:rsid w:val="00A252F6"/>
    <w:rsid w:val="00A264C9"/>
    <w:rsid w:val="00A27F15"/>
    <w:rsid w:val="00A30954"/>
    <w:rsid w:val="00A310D3"/>
    <w:rsid w:val="00A31D61"/>
    <w:rsid w:val="00A31EEA"/>
    <w:rsid w:val="00A32BAC"/>
    <w:rsid w:val="00A33446"/>
    <w:rsid w:val="00A33796"/>
    <w:rsid w:val="00A33AB5"/>
    <w:rsid w:val="00A34AD6"/>
    <w:rsid w:val="00A34CCD"/>
    <w:rsid w:val="00A34D1E"/>
    <w:rsid w:val="00A34EA7"/>
    <w:rsid w:val="00A35497"/>
    <w:rsid w:val="00A355D8"/>
    <w:rsid w:val="00A3562C"/>
    <w:rsid w:val="00A357E3"/>
    <w:rsid w:val="00A3582E"/>
    <w:rsid w:val="00A359E6"/>
    <w:rsid w:val="00A3691E"/>
    <w:rsid w:val="00A37073"/>
    <w:rsid w:val="00A40794"/>
    <w:rsid w:val="00A407DE"/>
    <w:rsid w:val="00A407E6"/>
    <w:rsid w:val="00A40DCD"/>
    <w:rsid w:val="00A418C6"/>
    <w:rsid w:val="00A41A05"/>
    <w:rsid w:val="00A41E8F"/>
    <w:rsid w:val="00A4261F"/>
    <w:rsid w:val="00A4274D"/>
    <w:rsid w:val="00A42910"/>
    <w:rsid w:val="00A433D7"/>
    <w:rsid w:val="00A4350A"/>
    <w:rsid w:val="00A43E0F"/>
    <w:rsid w:val="00A4436F"/>
    <w:rsid w:val="00A45366"/>
    <w:rsid w:val="00A45CF1"/>
    <w:rsid w:val="00A4615A"/>
    <w:rsid w:val="00A4631B"/>
    <w:rsid w:val="00A464CF"/>
    <w:rsid w:val="00A478A6"/>
    <w:rsid w:val="00A47B1E"/>
    <w:rsid w:val="00A5030D"/>
    <w:rsid w:val="00A50332"/>
    <w:rsid w:val="00A50692"/>
    <w:rsid w:val="00A50D47"/>
    <w:rsid w:val="00A5160F"/>
    <w:rsid w:val="00A516F5"/>
    <w:rsid w:val="00A521EC"/>
    <w:rsid w:val="00A523D3"/>
    <w:rsid w:val="00A52525"/>
    <w:rsid w:val="00A527C5"/>
    <w:rsid w:val="00A52A5D"/>
    <w:rsid w:val="00A53482"/>
    <w:rsid w:val="00A53719"/>
    <w:rsid w:val="00A53AB1"/>
    <w:rsid w:val="00A54072"/>
    <w:rsid w:val="00A54F2D"/>
    <w:rsid w:val="00A5570C"/>
    <w:rsid w:val="00A5683D"/>
    <w:rsid w:val="00A572B2"/>
    <w:rsid w:val="00A57828"/>
    <w:rsid w:val="00A61107"/>
    <w:rsid w:val="00A61430"/>
    <w:rsid w:val="00A61622"/>
    <w:rsid w:val="00A61B29"/>
    <w:rsid w:val="00A61DE0"/>
    <w:rsid w:val="00A61DEE"/>
    <w:rsid w:val="00A61FD3"/>
    <w:rsid w:val="00A633CD"/>
    <w:rsid w:val="00A6369D"/>
    <w:rsid w:val="00A63B03"/>
    <w:rsid w:val="00A65B28"/>
    <w:rsid w:val="00A65BCD"/>
    <w:rsid w:val="00A65D7D"/>
    <w:rsid w:val="00A66792"/>
    <w:rsid w:val="00A66F73"/>
    <w:rsid w:val="00A700FF"/>
    <w:rsid w:val="00A70579"/>
    <w:rsid w:val="00A706D5"/>
    <w:rsid w:val="00A71A75"/>
    <w:rsid w:val="00A71C49"/>
    <w:rsid w:val="00A726C9"/>
    <w:rsid w:val="00A7270A"/>
    <w:rsid w:val="00A72E2C"/>
    <w:rsid w:val="00A730B6"/>
    <w:rsid w:val="00A738A3"/>
    <w:rsid w:val="00A738FE"/>
    <w:rsid w:val="00A73F10"/>
    <w:rsid w:val="00A7579C"/>
    <w:rsid w:val="00A7617A"/>
    <w:rsid w:val="00A762D8"/>
    <w:rsid w:val="00A76F28"/>
    <w:rsid w:val="00A7730C"/>
    <w:rsid w:val="00A775F0"/>
    <w:rsid w:val="00A77606"/>
    <w:rsid w:val="00A80393"/>
    <w:rsid w:val="00A805BA"/>
    <w:rsid w:val="00A81B4F"/>
    <w:rsid w:val="00A83359"/>
    <w:rsid w:val="00A83D42"/>
    <w:rsid w:val="00A83E30"/>
    <w:rsid w:val="00A84B88"/>
    <w:rsid w:val="00A85A7C"/>
    <w:rsid w:val="00A8713F"/>
    <w:rsid w:val="00A876B4"/>
    <w:rsid w:val="00A910C1"/>
    <w:rsid w:val="00A922B6"/>
    <w:rsid w:val="00A930DB"/>
    <w:rsid w:val="00A93B6E"/>
    <w:rsid w:val="00A94725"/>
    <w:rsid w:val="00A95D71"/>
    <w:rsid w:val="00A9616B"/>
    <w:rsid w:val="00A9663B"/>
    <w:rsid w:val="00A9685A"/>
    <w:rsid w:val="00A97271"/>
    <w:rsid w:val="00A9739E"/>
    <w:rsid w:val="00A97C6E"/>
    <w:rsid w:val="00AA0712"/>
    <w:rsid w:val="00AA1242"/>
    <w:rsid w:val="00AA12B8"/>
    <w:rsid w:val="00AA25A8"/>
    <w:rsid w:val="00AA286D"/>
    <w:rsid w:val="00AA30DF"/>
    <w:rsid w:val="00AA3BBE"/>
    <w:rsid w:val="00AA41C8"/>
    <w:rsid w:val="00AA5346"/>
    <w:rsid w:val="00AA59BF"/>
    <w:rsid w:val="00AA5D1F"/>
    <w:rsid w:val="00AA5FD1"/>
    <w:rsid w:val="00AA687A"/>
    <w:rsid w:val="00AA7050"/>
    <w:rsid w:val="00AB07C4"/>
    <w:rsid w:val="00AB0BDD"/>
    <w:rsid w:val="00AB124C"/>
    <w:rsid w:val="00AB1B87"/>
    <w:rsid w:val="00AB2BEE"/>
    <w:rsid w:val="00AB3598"/>
    <w:rsid w:val="00AB3C04"/>
    <w:rsid w:val="00AB3DE9"/>
    <w:rsid w:val="00AB5190"/>
    <w:rsid w:val="00AB58CE"/>
    <w:rsid w:val="00AB5BD8"/>
    <w:rsid w:val="00AB62F8"/>
    <w:rsid w:val="00AB634C"/>
    <w:rsid w:val="00AB6C04"/>
    <w:rsid w:val="00AB7A69"/>
    <w:rsid w:val="00AB7CE7"/>
    <w:rsid w:val="00AB7DE7"/>
    <w:rsid w:val="00AC00C3"/>
    <w:rsid w:val="00AC0D80"/>
    <w:rsid w:val="00AC0FD1"/>
    <w:rsid w:val="00AC177C"/>
    <w:rsid w:val="00AC252C"/>
    <w:rsid w:val="00AC2853"/>
    <w:rsid w:val="00AC2A23"/>
    <w:rsid w:val="00AC32E3"/>
    <w:rsid w:val="00AC3D6B"/>
    <w:rsid w:val="00AC3E5D"/>
    <w:rsid w:val="00AC4079"/>
    <w:rsid w:val="00AC466B"/>
    <w:rsid w:val="00AC4A18"/>
    <w:rsid w:val="00AC4A4B"/>
    <w:rsid w:val="00AC68DF"/>
    <w:rsid w:val="00AC7AAB"/>
    <w:rsid w:val="00AD0023"/>
    <w:rsid w:val="00AD06EF"/>
    <w:rsid w:val="00AD0A07"/>
    <w:rsid w:val="00AD0CC0"/>
    <w:rsid w:val="00AD124F"/>
    <w:rsid w:val="00AD2105"/>
    <w:rsid w:val="00AD2D05"/>
    <w:rsid w:val="00AD3929"/>
    <w:rsid w:val="00AD460F"/>
    <w:rsid w:val="00AD4725"/>
    <w:rsid w:val="00AD4953"/>
    <w:rsid w:val="00AD5966"/>
    <w:rsid w:val="00AD5A79"/>
    <w:rsid w:val="00AD5C07"/>
    <w:rsid w:val="00AD6026"/>
    <w:rsid w:val="00AD6705"/>
    <w:rsid w:val="00AD7712"/>
    <w:rsid w:val="00AD7726"/>
    <w:rsid w:val="00AD7E91"/>
    <w:rsid w:val="00AE012A"/>
    <w:rsid w:val="00AE0D9B"/>
    <w:rsid w:val="00AE125B"/>
    <w:rsid w:val="00AE1E2E"/>
    <w:rsid w:val="00AE1E9B"/>
    <w:rsid w:val="00AE1ED3"/>
    <w:rsid w:val="00AE2350"/>
    <w:rsid w:val="00AE2671"/>
    <w:rsid w:val="00AE284E"/>
    <w:rsid w:val="00AE2F19"/>
    <w:rsid w:val="00AE37A1"/>
    <w:rsid w:val="00AE3D3E"/>
    <w:rsid w:val="00AE5648"/>
    <w:rsid w:val="00AE59BE"/>
    <w:rsid w:val="00AE61FE"/>
    <w:rsid w:val="00AE6252"/>
    <w:rsid w:val="00AE6731"/>
    <w:rsid w:val="00AE6B47"/>
    <w:rsid w:val="00AE7B90"/>
    <w:rsid w:val="00AE7C1C"/>
    <w:rsid w:val="00AF1287"/>
    <w:rsid w:val="00AF2675"/>
    <w:rsid w:val="00AF2C29"/>
    <w:rsid w:val="00AF3393"/>
    <w:rsid w:val="00AF3CE5"/>
    <w:rsid w:val="00AF3DEF"/>
    <w:rsid w:val="00AF4029"/>
    <w:rsid w:val="00AF40F6"/>
    <w:rsid w:val="00AF414D"/>
    <w:rsid w:val="00AF4164"/>
    <w:rsid w:val="00AF46DA"/>
    <w:rsid w:val="00AF4794"/>
    <w:rsid w:val="00AF485F"/>
    <w:rsid w:val="00AF4927"/>
    <w:rsid w:val="00AF4933"/>
    <w:rsid w:val="00AF510A"/>
    <w:rsid w:val="00AF5531"/>
    <w:rsid w:val="00AF610D"/>
    <w:rsid w:val="00AF6364"/>
    <w:rsid w:val="00AF7EB4"/>
    <w:rsid w:val="00B00DE5"/>
    <w:rsid w:val="00B011B0"/>
    <w:rsid w:val="00B0144A"/>
    <w:rsid w:val="00B02489"/>
    <w:rsid w:val="00B02CF3"/>
    <w:rsid w:val="00B0301C"/>
    <w:rsid w:val="00B0441A"/>
    <w:rsid w:val="00B0465A"/>
    <w:rsid w:val="00B04F92"/>
    <w:rsid w:val="00B0577F"/>
    <w:rsid w:val="00B058C8"/>
    <w:rsid w:val="00B059EA"/>
    <w:rsid w:val="00B05FEC"/>
    <w:rsid w:val="00B068F4"/>
    <w:rsid w:val="00B06958"/>
    <w:rsid w:val="00B06E0C"/>
    <w:rsid w:val="00B07D65"/>
    <w:rsid w:val="00B102B0"/>
    <w:rsid w:val="00B10A41"/>
    <w:rsid w:val="00B111EB"/>
    <w:rsid w:val="00B11FC8"/>
    <w:rsid w:val="00B12410"/>
    <w:rsid w:val="00B128BA"/>
    <w:rsid w:val="00B12F34"/>
    <w:rsid w:val="00B13197"/>
    <w:rsid w:val="00B1319B"/>
    <w:rsid w:val="00B140D8"/>
    <w:rsid w:val="00B146E9"/>
    <w:rsid w:val="00B154DF"/>
    <w:rsid w:val="00B155CF"/>
    <w:rsid w:val="00B15723"/>
    <w:rsid w:val="00B1629A"/>
    <w:rsid w:val="00B16431"/>
    <w:rsid w:val="00B16490"/>
    <w:rsid w:val="00B16E33"/>
    <w:rsid w:val="00B17020"/>
    <w:rsid w:val="00B170E6"/>
    <w:rsid w:val="00B174AA"/>
    <w:rsid w:val="00B174DA"/>
    <w:rsid w:val="00B20123"/>
    <w:rsid w:val="00B20162"/>
    <w:rsid w:val="00B21B72"/>
    <w:rsid w:val="00B22D60"/>
    <w:rsid w:val="00B22E16"/>
    <w:rsid w:val="00B22EDC"/>
    <w:rsid w:val="00B2346D"/>
    <w:rsid w:val="00B2386A"/>
    <w:rsid w:val="00B24348"/>
    <w:rsid w:val="00B24BBA"/>
    <w:rsid w:val="00B26DDD"/>
    <w:rsid w:val="00B27003"/>
    <w:rsid w:val="00B2713F"/>
    <w:rsid w:val="00B2730A"/>
    <w:rsid w:val="00B30627"/>
    <w:rsid w:val="00B306DF"/>
    <w:rsid w:val="00B3141A"/>
    <w:rsid w:val="00B32184"/>
    <w:rsid w:val="00B3249F"/>
    <w:rsid w:val="00B32725"/>
    <w:rsid w:val="00B329FA"/>
    <w:rsid w:val="00B32CF1"/>
    <w:rsid w:val="00B337B3"/>
    <w:rsid w:val="00B34450"/>
    <w:rsid w:val="00B34C47"/>
    <w:rsid w:val="00B368FF"/>
    <w:rsid w:val="00B372E1"/>
    <w:rsid w:val="00B37C3C"/>
    <w:rsid w:val="00B37C46"/>
    <w:rsid w:val="00B4002E"/>
    <w:rsid w:val="00B40054"/>
    <w:rsid w:val="00B4036A"/>
    <w:rsid w:val="00B4097B"/>
    <w:rsid w:val="00B40A1A"/>
    <w:rsid w:val="00B421C6"/>
    <w:rsid w:val="00B42760"/>
    <w:rsid w:val="00B42862"/>
    <w:rsid w:val="00B42FBE"/>
    <w:rsid w:val="00B432B7"/>
    <w:rsid w:val="00B433B4"/>
    <w:rsid w:val="00B4391E"/>
    <w:rsid w:val="00B43E71"/>
    <w:rsid w:val="00B4407D"/>
    <w:rsid w:val="00B4575B"/>
    <w:rsid w:val="00B45989"/>
    <w:rsid w:val="00B45E4C"/>
    <w:rsid w:val="00B46020"/>
    <w:rsid w:val="00B47170"/>
    <w:rsid w:val="00B472D5"/>
    <w:rsid w:val="00B47F59"/>
    <w:rsid w:val="00B50572"/>
    <w:rsid w:val="00B50EC7"/>
    <w:rsid w:val="00B51884"/>
    <w:rsid w:val="00B51A5D"/>
    <w:rsid w:val="00B51CA4"/>
    <w:rsid w:val="00B52185"/>
    <w:rsid w:val="00B52354"/>
    <w:rsid w:val="00B52F95"/>
    <w:rsid w:val="00B530CB"/>
    <w:rsid w:val="00B53114"/>
    <w:rsid w:val="00B53219"/>
    <w:rsid w:val="00B534C6"/>
    <w:rsid w:val="00B535F9"/>
    <w:rsid w:val="00B53C5A"/>
    <w:rsid w:val="00B53F6B"/>
    <w:rsid w:val="00B541B4"/>
    <w:rsid w:val="00B54537"/>
    <w:rsid w:val="00B547AA"/>
    <w:rsid w:val="00B549A2"/>
    <w:rsid w:val="00B54BBE"/>
    <w:rsid w:val="00B555E1"/>
    <w:rsid w:val="00B5581E"/>
    <w:rsid w:val="00B559E5"/>
    <w:rsid w:val="00B5611F"/>
    <w:rsid w:val="00B5626B"/>
    <w:rsid w:val="00B5658E"/>
    <w:rsid w:val="00B56754"/>
    <w:rsid w:val="00B567B8"/>
    <w:rsid w:val="00B56962"/>
    <w:rsid w:val="00B57168"/>
    <w:rsid w:val="00B60C57"/>
    <w:rsid w:val="00B60C62"/>
    <w:rsid w:val="00B60EEE"/>
    <w:rsid w:val="00B61230"/>
    <w:rsid w:val="00B616D2"/>
    <w:rsid w:val="00B62374"/>
    <w:rsid w:val="00B63501"/>
    <w:rsid w:val="00B63893"/>
    <w:rsid w:val="00B63D34"/>
    <w:rsid w:val="00B6403D"/>
    <w:rsid w:val="00B646BF"/>
    <w:rsid w:val="00B6478C"/>
    <w:rsid w:val="00B64A85"/>
    <w:rsid w:val="00B65EE2"/>
    <w:rsid w:val="00B6711E"/>
    <w:rsid w:val="00B6728E"/>
    <w:rsid w:val="00B675BF"/>
    <w:rsid w:val="00B70789"/>
    <w:rsid w:val="00B70DB1"/>
    <w:rsid w:val="00B70ECC"/>
    <w:rsid w:val="00B710F3"/>
    <w:rsid w:val="00B71528"/>
    <w:rsid w:val="00B71886"/>
    <w:rsid w:val="00B720DD"/>
    <w:rsid w:val="00B721F5"/>
    <w:rsid w:val="00B7239A"/>
    <w:rsid w:val="00B7309A"/>
    <w:rsid w:val="00B735E8"/>
    <w:rsid w:val="00B73B18"/>
    <w:rsid w:val="00B7400B"/>
    <w:rsid w:val="00B74A22"/>
    <w:rsid w:val="00B75007"/>
    <w:rsid w:val="00B752F3"/>
    <w:rsid w:val="00B75C9F"/>
    <w:rsid w:val="00B75EAB"/>
    <w:rsid w:val="00B7635C"/>
    <w:rsid w:val="00B7715B"/>
    <w:rsid w:val="00B7728E"/>
    <w:rsid w:val="00B7778B"/>
    <w:rsid w:val="00B807FD"/>
    <w:rsid w:val="00B80E65"/>
    <w:rsid w:val="00B80EB7"/>
    <w:rsid w:val="00B81A0A"/>
    <w:rsid w:val="00B81B87"/>
    <w:rsid w:val="00B81B95"/>
    <w:rsid w:val="00B826ED"/>
    <w:rsid w:val="00B83732"/>
    <w:rsid w:val="00B837EE"/>
    <w:rsid w:val="00B83CA7"/>
    <w:rsid w:val="00B83DFA"/>
    <w:rsid w:val="00B84765"/>
    <w:rsid w:val="00B856FA"/>
    <w:rsid w:val="00B85A39"/>
    <w:rsid w:val="00B85E12"/>
    <w:rsid w:val="00B863E5"/>
    <w:rsid w:val="00B8721E"/>
    <w:rsid w:val="00B87605"/>
    <w:rsid w:val="00B879B2"/>
    <w:rsid w:val="00B902BB"/>
    <w:rsid w:val="00B9114E"/>
    <w:rsid w:val="00B91A37"/>
    <w:rsid w:val="00B91C57"/>
    <w:rsid w:val="00B9250E"/>
    <w:rsid w:val="00B92A50"/>
    <w:rsid w:val="00B93203"/>
    <w:rsid w:val="00B934DC"/>
    <w:rsid w:val="00B94093"/>
    <w:rsid w:val="00B950E9"/>
    <w:rsid w:val="00B95A07"/>
    <w:rsid w:val="00B95DA3"/>
    <w:rsid w:val="00B973DE"/>
    <w:rsid w:val="00B97464"/>
    <w:rsid w:val="00B974F6"/>
    <w:rsid w:val="00B9754A"/>
    <w:rsid w:val="00B97BFA"/>
    <w:rsid w:val="00B97D34"/>
    <w:rsid w:val="00BA05D7"/>
    <w:rsid w:val="00BA0C8B"/>
    <w:rsid w:val="00BA0F98"/>
    <w:rsid w:val="00BA115D"/>
    <w:rsid w:val="00BA1584"/>
    <w:rsid w:val="00BA1B93"/>
    <w:rsid w:val="00BA2169"/>
    <w:rsid w:val="00BA347A"/>
    <w:rsid w:val="00BA3C9F"/>
    <w:rsid w:val="00BA3D34"/>
    <w:rsid w:val="00BA3D94"/>
    <w:rsid w:val="00BA4264"/>
    <w:rsid w:val="00BA4717"/>
    <w:rsid w:val="00BA4749"/>
    <w:rsid w:val="00BA47FF"/>
    <w:rsid w:val="00BA4C60"/>
    <w:rsid w:val="00BA4F25"/>
    <w:rsid w:val="00BA554D"/>
    <w:rsid w:val="00BA58D1"/>
    <w:rsid w:val="00BA64C5"/>
    <w:rsid w:val="00BA66B7"/>
    <w:rsid w:val="00BA68AC"/>
    <w:rsid w:val="00BA70EE"/>
    <w:rsid w:val="00BB0876"/>
    <w:rsid w:val="00BB15AA"/>
    <w:rsid w:val="00BB1663"/>
    <w:rsid w:val="00BB2337"/>
    <w:rsid w:val="00BB298F"/>
    <w:rsid w:val="00BB2B43"/>
    <w:rsid w:val="00BB2D4F"/>
    <w:rsid w:val="00BB37AD"/>
    <w:rsid w:val="00BB42C0"/>
    <w:rsid w:val="00BB4A52"/>
    <w:rsid w:val="00BB53C7"/>
    <w:rsid w:val="00BB57FC"/>
    <w:rsid w:val="00BB7E76"/>
    <w:rsid w:val="00BC0A07"/>
    <w:rsid w:val="00BC1219"/>
    <w:rsid w:val="00BC1D5F"/>
    <w:rsid w:val="00BC1F53"/>
    <w:rsid w:val="00BC2054"/>
    <w:rsid w:val="00BC2399"/>
    <w:rsid w:val="00BC23C1"/>
    <w:rsid w:val="00BC2519"/>
    <w:rsid w:val="00BC287F"/>
    <w:rsid w:val="00BC3721"/>
    <w:rsid w:val="00BC3AB9"/>
    <w:rsid w:val="00BC3C3F"/>
    <w:rsid w:val="00BC3EFC"/>
    <w:rsid w:val="00BC4D9A"/>
    <w:rsid w:val="00BC540E"/>
    <w:rsid w:val="00BC5526"/>
    <w:rsid w:val="00BC5E6A"/>
    <w:rsid w:val="00BC6178"/>
    <w:rsid w:val="00BC6706"/>
    <w:rsid w:val="00BC6AC4"/>
    <w:rsid w:val="00BC7040"/>
    <w:rsid w:val="00BC79B3"/>
    <w:rsid w:val="00BC7CBB"/>
    <w:rsid w:val="00BC7CEF"/>
    <w:rsid w:val="00BD0B4F"/>
    <w:rsid w:val="00BD0C03"/>
    <w:rsid w:val="00BD0F95"/>
    <w:rsid w:val="00BD13BE"/>
    <w:rsid w:val="00BD17F8"/>
    <w:rsid w:val="00BD1A56"/>
    <w:rsid w:val="00BD2310"/>
    <w:rsid w:val="00BD2963"/>
    <w:rsid w:val="00BD301E"/>
    <w:rsid w:val="00BD4D58"/>
    <w:rsid w:val="00BD4EE0"/>
    <w:rsid w:val="00BD51BE"/>
    <w:rsid w:val="00BD653C"/>
    <w:rsid w:val="00BD663D"/>
    <w:rsid w:val="00BD66CE"/>
    <w:rsid w:val="00BD67EF"/>
    <w:rsid w:val="00BD6F7E"/>
    <w:rsid w:val="00BE01AD"/>
    <w:rsid w:val="00BE03A9"/>
    <w:rsid w:val="00BE17AB"/>
    <w:rsid w:val="00BE28B1"/>
    <w:rsid w:val="00BE2D10"/>
    <w:rsid w:val="00BE34B7"/>
    <w:rsid w:val="00BE34D2"/>
    <w:rsid w:val="00BE3503"/>
    <w:rsid w:val="00BE3FA3"/>
    <w:rsid w:val="00BE43EA"/>
    <w:rsid w:val="00BE4877"/>
    <w:rsid w:val="00BE4B16"/>
    <w:rsid w:val="00BE58C6"/>
    <w:rsid w:val="00BE6B7F"/>
    <w:rsid w:val="00BE6EE2"/>
    <w:rsid w:val="00BE74C9"/>
    <w:rsid w:val="00BF0526"/>
    <w:rsid w:val="00BF0BB5"/>
    <w:rsid w:val="00BF359C"/>
    <w:rsid w:val="00BF3BD0"/>
    <w:rsid w:val="00BF3E21"/>
    <w:rsid w:val="00BF415B"/>
    <w:rsid w:val="00BF4770"/>
    <w:rsid w:val="00BF48E8"/>
    <w:rsid w:val="00BF4EF9"/>
    <w:rsid w:val="00BF509D"/>
    <w:rsid w:val="00BF55E0"/>
    <w:rsid w:val="00BF5B41"/>
    <w:rsid w:val="00BF5F1C"/>
    <w:rsid w:val="00BF5F44"/>
    <w:rsid w:val="00BF6477"/>
    <w:rsid w:val="00BF7B12"/>
    <w:rsid w:val="00C000BB"/>
    <w:rsid w:val="00C011A4"/>
    <w:rsid w:val="00C0157A"/>
    <w:rsid w:val="00C01B38"/>
    <w:rsid w:val="00C02C7D"/>
    <w:rsid w:val="00C02D0F"/>
    <w:rsid w:val="00C0368C"/>
    <w:rsid w:val="00C038D2"/>
    <w:rsid w:val="00C047A1"/>
    <w:rsid w:val="00C05382"/>
    <w:rsid w:val="00C05899"/>
    <w:rsid w:val="00C05919"/>
    <w:rsid w:val="00C05E3E"/>
    <w:rsid w:val="00C06E75"/>
    <w:rsid w:val="00C072F8"/>
    <w:rsid w:val="00C1032D"/>
    <w:rsid w:val="00C10BE3"/>
    <w:rsid w:val="00C12182"/>
    <w:rsid w:val="00C12265"/>
    <w:rsid w:val="00C125A4"/>
    <w:rsid w:val="00C1326A"/>
    <w:rsid w:val="00C1480E"/>
    <w:rsid w:val="00C14B10"/>
    <w:rsid w:val="00C14C17"/>
    <w:rsid w:val="00C14E35"/>
    <w:rsid w:val="00C15025"/>
    <w:rsid w:val="00C15F59"/>
    <w:rsid w:val="00C16951"/>
    <w:rsid w:val="00C16CE5"/>
    <w:rsid w:val="00C17093"/>
    <w:rsid w:val="00C1710A"/>
    <w:rsid w:val="00C1731B"/>
    <w:rsid w:val="00C17500"/>
    <w:rsid w:val="00C17C38"/>
    <w:rsid w:val="00C17F9D"/>
    <w:rsid w:val="00C20AE3"/>
    <w:rsid w:val="00C214B5"/>
    <w:rsid w:val="00C22120"/>
    <w:rsid w:val="00C22450"/>
    <w:rsid w:val="00C2364F"/>
    <w:rsid w:val="00C23751"/>
    <w:rsid w:val="00C239ED"/>
    <w:rsid w:val="00C23F2C"/>
    <w:rsid w:val="00C242F8"/>
    <w:rsid w:val="00C24D2B"/>
    <w:rsid w:val="00C25AE9"/>
    <w:rsid w:val="00C269CE"/>
    <w:rsid w:val="00C27759"/>
    <w:rsid w:val="00C27D82"/>
    <w:rsid w:val="00C322F7"/>
    <w:rsid w:val="00C3266E"/>
    <w:rsid w:val="00C32855"/>
    <w:rsid w:val="00C32E86"/>
    <w:rsid w:val="00C3302C"/>
    <w:rsid w:val="00C33042"/>
    <w:rsid w:val="00C33BC2"/>
    <w:rsid w:val="00C342B8"/>
    <w:rsid w:val="00C34592"/>
    <w:rsid w:val="00C34CAD"/>
    <w:rsid w:val="00C34F8F"/>
    <w:rsid w:val="00C35291"/>
    <w:rsid w:val="00C358DC"/>
    <w:rsid w:val="00C35D26"/>
    <w:rsid w:val="00C360C1"/>
    <w:rsid w:val="00C363CD"/>
    <w:rsid w:val="00C36567"/>
    <w:rsid w:val="00C36596"/>
    <w:rsid w:val="00C369E0"/>
    <w:rsid w:val="00C36C3F"/>
    <w:rsid w:val="00C37497"/>
    <w:rsid w:val="00C37B7E"/>
    <w:rsid w:val="00C37C42"/>
    <w:rsid w:val="00C40762"/>
    <w:rsid w:val="00C409C6"/>
    <w:rsid w:val="00C409E5"/>
    <w:rsid w:val="00C4109A"/>
    <w:rsid w:val="00C42958"/>
    <w:rsid w:val="00C42A88"/>
    <w:rsid w:val="00C430FE"/>
    <w:rsid w:val="00C43658"/>
    <w:rsid w:val="00C4406F"/>
    <w:rsid w:val="00C4499F"/>
    <w:rsid w:val="00C44E84"/>
    <w:rsid w:val="00C45435"/>
    <w:rsid w:val="00C455B5"/>
    <w:rsid w:val="00C45703"/>
    <w:rsid w:val="00C458DA"/>
    <w:rsid w:val="00C45C17"/>
    <w:rsid w:val="00C45D52"/>
    <w:rsid w:val="00C46905"/>
    <w:rsid w:val="00C46914"/>
    <w:rsid w:val="00C46A50"/>
    <w:rsid w:val="00C46B5D"/>
    <w:rsid w:val="00C4701B"/>
    <w:rsid w:val="00C52305"/>
    <w:rsid w:val="00C536AA"/>
    <w:rsid w:val="00C53A7E"/>
    <w:rsid w:val="00C53F62"/>
    <w:rsid w:val="00C5443C"/>
    <w:rsid w:val="00C55A19"/>
    <w:rsid w:val="00C55EEB"/>
    <w:rsid w:val="00C56B2F"/>
    <w:rsid w:val="00C56FA4"/>
    <w:rsid w:val="00C57602"/>
    <w:rsid w:val="00C57BB0"/>
    <w:rsid w:val="00C60363"/>
    <w:rsid w:val="00C60977"/>
    <w:rsid w:val="00C60C67"/>
    <w:rsid w:val="00C610F9"/>
    <w:rsid w:val="00C6280E"/>
    <w:rsid w:val="00C640C4"/>
    <w:rsid w:val="00C64255"/>
    <w:rsid w:val="00C64373"/>
    <w:rsid w:val="00C647DD"/>
    <w:rsid w:val="00C64D9E"/>
    <w:rsid w:val="00C65883"/>
    <w:rsid w:val="00C65E50"/>
    <w:rsid w:val="00C6691F"/>
    <w:rsid w:val="00C67869"/>
    <w:rsid w:val="00C67A63"/>
    <w:rsid w:val="00C70EFB"/>
    <w:rsid w:val="00C71D3A"/>
    <w:rsid w:val="00C72972"/>
    <w:rsid w:val="00C741B4"/>
    <w:rsid w:val="00C742D9"/>
    <w:rsid w:val="00C74B43"/>
    <w:rsid w:val="00C75020"/>
    <w:rsid w:val="00C75078"/>
    <w:rsid w:val="00C75D25"/>
    <w:rsid w:val="00C7633E"/>
    <w:rsid w:val="00C76C50"/>
    <w:rsid w:val="00C76F54"/>
    <w:rsid w:val="00C772D1"/>
    <w:rsid w:val="00C77884"/>
    <w:rsid w:val="00C807AB"/>
    <w:rsid w:val="00C809E1"/>
    <w:rsid w:val="00C80D26"/>
    <w:rsid w:val="00C813FF"/>
    <w:rsid w:val="00C814CC"/>
    <w:rsid w:val="00C81702"/>
    <w:rsid w:val="00C82A1D"/>
    <w:rsid w:val="00C82D46"/>
    <w:rsid w:val="00C83033"/>
    <w:rsid w:val="00C83668"/>
    <w:rsid w:val="00C8386D"/>
    <w:rsid w:val="00C83A64"/>
    <w:rsid w:val="00C84A1A"/>
    <w:rsid w:val="00C86007"/>
    <w:rsid w:val="00C867BE"/>
    <w:rsid w:val="00C870DE"/>
    <w:rsid w:val="00C876C8"/>
    <w:rsid w:val="00C87A97"/>
    <w:rsid w:val="00C903D3"/>
    <w:rsid w:val="00C9043E"/>
    <w:rsid w:val="00C90BBF"/>
    <w:rsid w:val="00C91205"/>
    <w:rsid w:val="00C91259"/>
    <w:rsid w:val="00C91902"/>
    <w:rsid w:val="00C92651"/>
    <w:rsid w:val="00C927F5"/>
    <w:rsid w:val="00C92E10"/>
    <w:rsid w:val="00C92F08"/>
    <w:rsid w:val="00C9438A"/>
    <w:rsid w:val="00C94F37"/>
    <w:rsid w:val="00C94F79"/>
    <w:rsid w:val="00C9546E"/>
    <w:rsid w:val="00C95C1B"/>
    <w:rsid w:val="00C97AE3"/>
    <w:rsid w:val="00CA0462"/>
    <w:rsid w:val="00CA0ACD"/>
    <w:rsid w:val="00CA1392"/>
    <w:rsid w:val="00CA1428"/>
    <w:rsid w:val="00CA1938"/>
    <w:rsid w:val="00CA300B"/>
    <w:rsid w:val="00CA4716"/>
    <w:rsid w:val="00CA4902"/>
    <w:rsid w:val="00CA4916"/>
    <w:rsid w:val="00CA5436"/>
    <w:rsid w:val="00CA5490"/>
    <w:rsid w:val="00CA55B2"/>
    <w:rsid w:val="00CA5940"/>
    <w:rsid w:val="00CA5A96"/>
    <w:rsid w:val="00CA5DAD"/>
    <w:rsid w:val="00CA5FE3"/>
    <w:rsid w:val="00CA600F"/>
    <w:rsid w:val="00CA773A"/>
    <w:rsid w:val="00CA79A7"/>
    <w:rsid w:val="00CB137D"/>
    <w:rsid w:val="00CB28F7"/>
    <w:rsid w:val="00CB2943"/>
    <w:rsid w:val="00CB35BE"/>
    <w:rsid w:val="00CB3B79"/>
    <w:rsid w:val="00CB5182"/>
    <w:rsid w:val="00CB58A0"/>
    <w:rsid w:val="00CB63C5"/>
    <w:rsid w:val="00CB66C9"/>
    <w:rsid w:val="00CB6AED"/>
    <w:rsid w:val="00CB70EA"/>
    <w:rsid w:val="00CB718A"/>
    <w:rsid w:val="00CB73D2"/>
    <w:rsid w:val="00CB7765"/>
    <w:rsid w:val="00CC0CD7"/>
    <w:rsid w:val="00CC2463"/>
    <w:rsid w:val="00CC2940"/>
    <w:rsid w:val="00CC2BE1"/>
    <w:rsid w:val="00CC2CA3"/>
    <w:rsid w:val="00CC2DC1"/>
    <w:rsid w:val="00CC2DD2"/>
    <w:rsid w:val="00CC4748"/>
    <w:rsid w:val="00CC4B35"/>
    <w:rsid w:val="00CC4D18"/>
    <w:rsid w:val="00CC4EB2"/>
    <w:rsid w:val="00CC53FB"/>
    <w:rsid w:val="00CC5DA3"/>
    <w:rsid w:val="00CC5EC6"/>
    <w:rsid w:val="00CC5FA5"/>
    <w:rsid w:val="00CC6D1A"/>
    <w:rsid w:val="00CC707B"/>
    <w:rsid w:val="00CC75BF"/>
    <w:rsid w:val="00CC7C65"/>
    <w:rsid w:val="00CC7FC9"/>
    <w:rsid w:val="00CD0660"/>
    <w:rsid w:val="00CD1015"/>
    <w:rsid w:val="00CD15C4"/>
    <w:rsid w:val="00CD15EF"/>
    <w:rsid w:val="00CD18B1"/>
    <w:rsid w:val="00CD2EC0"/>
    <w:rsid w:val="00CD2F11"/>
    <w:rsid w:val="00CD2F24"/>
    <w:rsid w:val="00CD40D5"/>
    <w:rsid w:val="00CD45B7"/>
    <w:rsid w:val="00CD5351"/>
    <w:rsid w:val="00CD59BC"/>
    <w:rsid w:val="00CD59E0"/>
    <w:rsid w:val="00CD5A4F"/>
    <w:rsid w:val="00CD5A92"/>
    <w:rsid w:val="00CD6EC5"/>
    <w:rsid w:val="00CD7967"/>
    <w:rsid w:val="00CD79D4"/>
    <w:rsid w:val="00CD7C7F"/>
    <w:rsid w:val="00CE036D"/>
    <w:rsid w:val="00CE1365"/>
    <w:rsid w:val="00CE1F10"/>
    <w:rsid w:val="00CE20E8"/>
    <w:rsid w:val="00CE2798"/>
    <w:rsid w:val="00CE29D0"/>
    <w:rsid w:val="00CE2B8D"/>
    <w:rsid w:val="00CE3F44"/>
    <w:rsid w:val="00CE480D"/>
    <w:rsid w:val="00CE4BB4"/>
    <w:rsid w:val="00CE595E"/>
    <w:rsid w:val="00CE5DC2"/>
    <w:rsid w:val="00CE62AE"/>
    <w:rsid w:val="00CE6942"/>
    <w:rsid w:val="00CE733B"/>
    <w:rsid w:val="00CE78B7"/>
    <w:rsid w:val="00CF04E2"/>
    <w:rsid w:val="00CF0BD0"/>
    <w:rsid w:val="00CF0D60"/>
    <w:rsid w:val="00CF1B3A"/>
    <w:rsid w:val="00CF1FCF"/>
    <w:rsid w:val="00CF2DB2"/>
    <w:rsid w:val="00CF2F54"/>
    <w:rsid w:val="00CF30EA"/>
    <w:rsid w:val="00CF3234"/>
    <w:rsid w:val="00CF5161"/>
    <w:rsid w:val="00CF5900"/>
    <w:rsid w:val="00CF5B40"/>
    <w:rsid w:val="00CF7596"/>
    <w:rsid w:val="00D00F4C"/>
    <w:rsid w:val="00D010E3"/>
    <w:rsid w:val="00D02DE3"/>
    <w:rsid w:val="00D03499"/>
    <w:rsid w:val="00D03C9B"/>
    <w:rsid w:val="00D04641"/>
    <w:rsid w:val="00D04710"/>
    <w:rsid w:val="00D04B00"/>
    <w:rsid w:val="00D052DA"/>
    <w:rsid w:val="00D05E6D"/>
    <w:rsid w:val="00D05ED4"/>
    <w:rsid w:val="00D07981"/>
    <w:rsid w:val="00D07A63"/>
    <w:rsid w:val="00D1042E"/>
    <w:rsid w:val="00D105BB"/>
    <w:rsid w:val="00D10D27"/>
    <w:rsid w:val="00D111B2"/>
    <w:rsid w:val="00D11496"/>
    <w:rsid w:val="00D119A1"/>
    <w:rsid w:val="00D11A51"/>
    <w:rsid w:val="00D1245C"/>
    <w:rsid w:val="00D12672"/>
    <w:rsid w:val="00D126E1"/>
    <w:rsid w:val="00D1279F"/>
    <w:rsid w:val="00D12877"/>
    <w:rsid w:val="00D13D4D"/>
    <w:rsid w:val="00D141BB"/>
    <w:rsid w:val="00D14BA3"/>
    <w:rsid w:val="00D1501D"/>
    <w:rsid w:val="00D151C3"/>
    <w:rsid w:val="00D1536C"/>
    <w:rsid w:val="00D157F2"/>
    <w:rsid w:val="00D15E56"/>
    <w:rsid w:val="00D16575"/>
    <w:rsid w:val="00D1676C"/>
    <w:rsid w:val="00D1684A"/>
    <w:rsid w:val="00D17F4C"/>
    <w:rsid w:val="00D20323"/>
    <w:rsid w:val="00D20D38"/>
    <w:rsid w:val="00D20E93"/>
    <w:rsid w:val="00D21AC3"/>
    <w:rsid w:val="00D21EB6"/>
    <w:rsid w:val="00D22A54"/>
    <w:rsid w:val="00D23C76"/>
    <w:rsid w:val="00D24193"/>
    <w:rsid w:val="00D24946"/>
    <w:rsid w:val="00D25599"/>
    <w:rsid w:val="00D267D0"/>
    <w:rsid w:val="00D273DC"/>
    <w:rsid w:val="00D276E5"/>
    <w:rsid w:val="00D279D6"/>
    <w:rsid w:val="00D27F25"/>
    <w:rsid w:val="00D3173F"/>
    <w:rsid w:val="00D31F31"/>
    <w:rsid w:val="00D33082"/>
    <w:rsid w:val="00D33326"/>
    <w:rsid w:val="00D333E0"/>
    <w:rsid w:val="00D335C2"/>
    <w:rsid w:val="00D339D1"/>
    <w:rsid w:val="00D33ACC"/>
    <w:rsid w:val="00D34DE4"/>
    <w:rsid w:val="00D34F7C"/>
    <w:rsid w:val="00D3629D"/>
    <w:rsid w:val="00D36D16"/>
    <w:rsid w:val="00D36E7D"/>
    <w:rsid w:val="00D36EE5"/>
    <w:rsid w:val="00D373CF"/>
    <w:rsid w:val="00D37DA5"/>
    <w:rsid w:val="00D37DC4"/>
    <w:rsid w:val="00D41325"/>
    <w:rsid w:val="00D419C6"/>
    <w:rsid w:val="00D42D64"/>
    <w:rsid w:val="00D434FE"/>
    <w:rsid w:val="00D43FB4"/>
    <w:rsid w:val="00D44019"/>
    <w:rsid w:val="00D448EE"/>
    <w:rsid w:val="00D450D9"/>
    <w:rsid w:val="00D454BF"/>
    <w:rsid w:val="00D454FD"/>
    <w:rsid w:val="00D46AE4"/>
    <w:rsid w:val="00D46E16"/>
    <w:rsid w:val="00D520CD"/>
    <w:rsid w:val="00D532EF"/>
    <w:rsid w:val="00D535E6"/>
    <w:rsid w:val="00D53953"/>
    <w:rsid w:val="00D53B15"/>
    <w:rsid w:val="00D53E73"/>
    <w:rsid w:val="00D5412B"/>
    <w:rsid w:val="00D550C0"/>
    <w:rsid w:val="00D558AF"/>
    <w:rsid w:val="00D57852"/>
    <w:rsid w:val="00D610A5"/>
    <w:rsid w:val="00D6250F"/>
    <w:rsid w:val="00D62618"/>
    <w:rsid w:val="00D626F3"/>
    <w:rsid w:val="00D631EE"/>
    <w:rsid w:val="00D63417"/>
    <w:rsid w:val="00D63AC2"/>
    <w:rsid w:val="00D64545"/>
    <w:rsid w:val="00D64FB6"/>
    <w:rsid w:val="00D65121"/>
    <w:rsid w:val="00D6579C"/>
    <w:rsid w:val="00D65D69"/>
    <w:rsid w:val="00D660FF"/>
    <w:rsid w:val="00D673FA"/>
    <w:rsid w:val="00D678F1"/>
    <w:rsid w:val="00D67F0E"/>
    <w:rsid w:val="00D7003B"/>
    <w:rsid w:val="00D7028A"/>
    <w:rsid w:val="00D706F9"/>
    <w:rsid w:val="00D708BD"/>
    <w:rsid w:val="00D70C48"/>
    <w:rsid w:val="00D71A2A"/>
    <w:rsid w:val="00D721C9"/>
    <w:rsid w:val="00D72671"/>
    <w:rsid w:val="00D7271C"/>
    <w:rsid w:val="00D730A8"/>
    <w:rsid w:val="00D73CB0"/>
    <w:rsid w:val="00D743C6"/>
    <w:rsid w:val="00D76485"/>
    <w:rsid w:val="00D765C6"/>
    <w:rsid w:val="00D775D4"/>
    <w:rsid w:val="00D77FAC"/>
    <w:rsid w:val="00D804EF"/>
    <w:rsid w:val="00D80D55"/>
    <w:rsid w:val="00D80F38"/>
    <w:rsid w:val="00D80FE6"/>
    <w:rsid w:val="00D81312"/>
    <w:rsid w:val="00D81B5E"/>
    <w:rsid w:val="00D81D8A"/>
    <w:rsid w:val="00D827D4"/>
    <w:rsid w:val="00D835D4"/>
    <w:rsid w:val="00D83789"/>
    <w:rsid w:val="00D83C1B"/>
    <w:rsid w:val="00D83F3A"/>
    <w:rsid w:val="00D83FE5"/>
    <w:rsid w:val="00D84183"/>
    <w:rsid w:val="00D8465E"/>
    <w:rsid w:val="00D8484E"/>
    <w:rsid w:val="00D84EAF"/>
    <w:rsid w:val="00D85131"/>
    <w:rsid w:val="00D858B1"/>
    <w:rsid w:val="00D85918"/>
    <w:rsid w:val="00D862E8"/>
    <w:rsid w:val="00D865FA"/>
    <w:rsid w:val="00D86865"/>
    <w:rsid w:val="00D86A6A"/>
    <w:rsid w:val="00D876DA"/>
    <w:rsid w:val="00D87903"/>
    <w:rsid w:val="00D87A45"/>
    <w:rsid w:val="00D902CA"/>
    <w:rsid w:val="00D9055F"/>
    <w:rsid w:val="00D90EDA"/>
    <w:rsid w:val="00D91038"/>
    <w:rsid w:val="00D9150E"/>
    <w:rsid w:val="00D91E83"/>
    <w:rsid w:val="00D91EE2"/>
    <w:rsid w:val="00D9276E"/>
    <w:rsid w:val="00D93C69"/>
    <w:rsid w:val="00D93DD4"/>
    <w:rsid w:val="00D94FD0"/>
    <w:rsid w:val="00D95B07"/>
    <w:rsid w:val="00D95D28"/>
    <w:rsid w:val="00D95F57"/>
    <w:rsid w:val="00D96A08"/>
    <w:rsid w:val="00D97022"/>
    <w:rsid w:val="00D973D2"/>
    <w:rsid w:val="00D977B9"/>
    <w:rsid w:val="00D97A50"/>
    <w:rsid w:val="00D97CCA"/>
    <w:rsid w:val="00DA094E"/>
    <w:rsid w:val="00DA0B26"/>
    <w:rsid w:val="00DA0BF3"/>
    <w:rsid w:val="00DA0EA0"/>
    <w:rsid w:val="00DA19FF"/>
    <w:rsid w:val="00DA1D9F"/>
    <w:rsid w:val="00DA2B6B"/>
    <w:rsid w:val="00DA33F0"/>
    <w:rsid w:val="00DA44F5"/>
    <w:rsid w:val="00DA6227"/>
    <w:rsid w:val="00DA67B2"/>
    <w:rsid w:val="00DA6A84"/>
    <w:rsid w:val="00DA6A88"/>
    <w:rsid w:val="00DA6E50"/>
    <w:rsid w:val="00DA6F3B"/>
    <w:rsid w:val="00DB0070"/>
    <w:rsid w:val="00DB097D"/>
    <w:rsid w:val="00DB167C"/>
    <w:rsid w:val="00DB179C"/>
    <w:rsid w:val="00DB1AA0"/>
    <w:rsid w:val="00DB1ECF"/>
    <w:rsid w:val="00DB2249"/>
    <w:rsid w:val="00DB24F4"/>
    <w:rsid w:val="00DB2B8C"/>
    <w:rsid w:val="00DB2D34"/>
    <w:rsid w:val="00DB2D70"/>
    <w:rsid w:val="00DB341F"/>
    <w:rsid w:val="00DB34C9"/>
    <w:rsid w:val="00DB4679"/>
    <w:rsid w:val="00DB5354"/>
    <w:rsid w:val="00DB6181"/>
    <w:rsid w:val="00DB6914"/>
    <w:rsid w:val="00DB6A4E"/>
    <w:rsid w:val="00DB6AF1"/>
    <w:rsid w:val="00DB7F04"/>
    <w:rsid w:val="00DC060C"/>
    <w:rsid w:val="00DC1A11"/>
    <w:rsid w:val="00DC1BBF"/>
    <w:rsid w:val="00DC1D24"/>
    <w:rsid w:val="00DC2143"/>
    <w:rsid w:val="00DC2B5C"/>
    <w:rsid w:val="00DC30F5"/>
    <w:rsid w:val="00DC3130"/>
    <w:rsid w:val="00DC31C2"/>
    <w:rsid w:val="00DC3719"/>
    <w:rsid w:val="00DC38AD"/>
    <w:rsid w:val="00DC39C4"/>
    <w:rsid w:val="00DC45E6"/>
    <w:rsid w:val="00DC4810"/>
    <w:rsid w:val="00DC4B9B"/>
    <w:rsid w:val="00DC4FCB"/>
    <w:rsid w:val="00DC56E2"/>
    <w:rsid w:val="00DC59C9"/>
    <w:rsid w:val="00DC5A63"/>
    <w:rsid w:val="00DC5B54"/>
    <w:rsid w:val="00DC6458"/>
    <w:rsid w:val="00DC6604"/>
    <w:rsid w:val="00DC66C8"/>
    <w:rsid w:val="00DC6915"/>
    <w:rsid w:val="00DC79A5"/>
    <w:rsid w:val="00DD0894"/>
    <w:rsid w:val="00DD1B9A"/>
    <w:rsid w:val="00DD1BDE"/>
    <w:rsid w:val="00DD21EF"/>
    <w:rsid w:val="00DD25C7"/>
    <w:rsid w:val="00DD2611"/>
    <w:rsid w:val="00DD2B14"/>
    <w:rsid w:val="00DD4A36"/>
    <w:rsid w:val="00DD4D44"/>
    <w:rsid w:val="00DD4DC0"/>
    <w:rsid w:val="00DD4F07"/>
    <w:rsid w:val="00DD773B"/>
    <w:rsid w:val="00DD79C6"/>
    <w:rsid w:val="00DE031D"/>
    <w:rsid w:val="00DE0D08"/>
    <w:rsid w:val="00DE165C"/>
    <w:rsid w:val="00DE16E3"/>
    <w:rsid w:val="00DE2F40"/>
    <w:rsid w:val="00DE4E8A"/>
    <w:rsid w:val="00DE58E5"/>
    <w:rsid w:val="00DE60F1"/>
    <w:rsid w:val="00DE67DC"/>
    <w:rsid w:val="00DE69CA"/>
    <w:rsid w:val="00DF0214"/>
    <w:rsid w:val="00DF0220"/>
    <w:rsid w:val="00DF067A"/>
    <w:rsid w:val="00DF10F3"/>
    <w:rsid w:val="00DF143B"/>
    <w:rsid w:val="00DF15FE"/>
    <w:rsid w:val="00DF1A3E"/>
    <w:rsid w:val="00DF1AA9"/>
    <w:rsid w:val="00DF1BAC"/>
    <w:rsid w:val="00DF1EC0"/>
    <w:rsid w:val="00DF1FCC"/>
    <w:rsid w:val="00DF3292"/>
    <w:rsid w:val="00DF3ED4"/>
    <w:rsid w:val="00DF4111"/>
    <w:rsid w:val="00DF41D7"/>
    <w:rsid w:val="00DF4925"/>
    <w:rsid w:val="00DF4F03"/>
    <w:rsid w:val="00DF51A5"/>
    <w:rsid w:val="00DF559C"/>
    <w:rsid w:val="00DF57CB"/>
    <w:rsid w:val="00DF58E1"/>
    <w:rsid w:val="00DF5F5D"/>
    <w:rsid w:val="00DF68EC"/>
    <w:rsid w:val="00DF72A4"/>
    <w:rsid w:val="00DF7722"/>
    <w:rsid w:val="00E00EAA"/>
    <w:rsid w:val="00E02926"/>
    <w:rsid w:val="00E02947"/>
    <w:rsid w:val="00E02A2C"/>
    <w:rsid w:val="00E02B32"/>
    <w:rsid w:val="00E02E30"/>
    <w:rsid w:val="00E02E61"/>
    <w:rsid w:val="00E03002"/>
    <w:rsid w:val="00E0363F"/>
    <w:rsid w:val="00E0425B"/>
    <w:rsid w:val="00E05519"/>
    <w:rsid w:val="00E05897"/>
    <w:rsid w:val="00E06369"/>
    <w:rsid w:val="00E06BBB"/>
    <w:rsid w:val="00E074A8"/>
    <w:rsid w:val="00E078ED"/>
    <w:rsid w:val="00E10308"/>
    <w:rsid w:val="00E104A2"/>
    <w:rsid w:val="00E1051F"/>
    <w:rsid w:val="00E10E56"/>
    <w:rsid w:val="00E10ECE"/>
    <w:rsid w:val="00E11AEF"/>
    <w:rsid w:val="00E1240A"/>
    <w:rsid w:val="00E128BD"/>
    <w:rsid w:val="00E13B20"/>
    <w:rsid w:val="00E13F1F"/>
    <w:rsid w:val="00E140D4"/>
    <w:rsid w:val="00E1463E"/>
    <w:rsid w:val="00E146DD"/>
    <w:rsid w:val="00E14706"/>
    <w:rsid w:val="00E14CB1"/>
    <w:rsid w:val="00E1508B"/>
    <w:rsid w:val="00E15AD4"/>
    <w:rsid w:val="00E15D19"/>
    <w:rsid w:val="00E16799"/>
    <w:rsid w:val="00E177F5"/>
    <w:rsid w:val="00E17A3A"/>
    <w:rsid w:val="00E200E6"/>
    <w:rsid w:val="00E2012B"/>
    <w:rsid w:val="00E2019C"/>
    <w:rsid w:val="00E20305"/>
    <w:rsid w:val="00E20544"/>
    <w:rsid w:val="00E206F5"/>
    <w:rsid w:val="00E20CDC"/>
    <w:rsid w:val="00E21434"/>
    <w:rsid w:val="00E21E67"/>
    <w:rsid w:val="00E222B3"/>
    <w:rsid w:val="00E22ABD"/>
    <w:rsid w:val="00E22F7C"/>
    <w:rsid w:val="00E2395D"/>
    <w:rsid w:val="00E23A38"/>
    <w:rsid w:val="00E2468A"/>
    <w:rsid w:val="00E2495A"/>
    <w:rsid w:val="00E24DC9"/>
    <w:rsid w:val="00E25C65"/>
    <w:rsid w:val="00E25D00"/>
    <w:rsid w:val="00E25DE0"/>
    <w:rsid w:val="00E26ADB"/>
    <w:rsid w:val="00E26FBC"/>
    <w:rsid w:val="00E272A4"/>
    <w:rsid w:val="00E27E35"/>
    <w:rsid w:val="00E27EFB"/>
    <w:rsid w:val="00E27FD6"/>
    <w:rsid w:val="00E27FE6"/>
    <w:rsid w:val="00E30A38"/>
    <w:rsid w:val="00E30D92"/>
    <w:rsid w:val="00E30DD0"/>
    <w:rsid w:val="00E30EAD"/>
    <w:rsid w:val="00E3141E"/>
    <w:rsid w:val="00E3155A"/>
    <w:rsid w:val="00E3203E"/>
    <w:rsid w:val="00E32E66"/>
    <w:rsid w:val="00E33B7B"/>
    <w:rsid w:val="00E36A0B"/>
    <w:rsid w:val="00E36AA3"/>
    <w:rsid w:val="00E37974"/>
    <w:rsid w:val="00E37E4E"/>
    <w:rsid w:val="00E37EC7"/>
    <w:rsid w:val="00E40E39"/>
    <w:rsid w:val="00E414E4"/>
    <w:rsid w:val="00E41AFC"/>
    <w:rsid w:val="00E41D9F"/>
    <w:rsid w:val="00E41F1A"/>
    <w:rsid w:val="00E42A12"/>
    <w:rsid w:val="00E42F0C"/>
    <w:rsid w:val="00E43209"/>
    <w:rsid w:val="00E438C3"/>
    <w:rsid w:val="00E439C4"/>
    <w:rsid w:val="00E43A3E"/>
    <w:rsid w:val="00E43ABC"/>
    <w:rsid w:val="00E44646"/>
    <w:rsid w:val="00E450B8"/>
    <w:rsid w:val="00E455CA"/>
    <w:rsid w:val="00E45DE7"/>
    <w:rsid w:val="00E4688E"/>
    <w:rsid w:val="00E46E94"/>
    <w:rsid w:val="00E47191"/>
    <w:rsid w:val="00E474A5"/>
    <w:rsid w:val="00E474FD"/>
    <w:rsid w:val="00E5024D"/>
    <w:rsid w:val="00E50B94"/>
    <w:rsid w:val="00E50E25"/>
    <w:rsid w:val="00E51A7E"/>
    <w:rsid w:val="00E51C8E"/>
    <w:rsid w:val="00E5267E"/>
    <w:rsid w:val="00E526B6"/>
    <w:rsid w:val="00E527B2"/>
    <w:rsid w:val="00E52E3C"/>
    <w:rsid w:val="00E5351E"/>
    <w:rsid w:val="00E54118"/>
    <w:rsid w:val="00E5478A"/>
    <w:rsid w:val="00E55775"/>
    <w:rsid w:val="00E55B22"/>
    <w:rsid w:val="00E55EB6"/>
    <w:rsid w:val="00E56847"/>
    <w:rsid w:val="00E569E6"/>
    <w:rsid w:val="00E57DB4"/>
    <w:rsid w:val="00E57E1A"/>
    <w:rsid w:val="00E601BE"/>
    <w:rsid w:val="00E60221"/>
    <w:rsid w:val="00E608C3"/>
    <w:rsid w:val="00E60FA6"/>
    <w:rsid w:val="00E61A34"/>
    <w:rsid w:val="00E61FB6"/>
    <w:rsid w:val="00E62337"/>
    <w:rsid w:val="00E62C15"/>
    <w:rsid w:val="00E62ED4"/>
    <w:rsid w:val="00E63740"/>
    <w:rsid w:val="00E63986"/>
    <w:rsid w:val="00E63BAE"/>
    <w:rsid w:val="00E65016"/>
    <w:rsid w:val="00E6538E"/>
    <w:rsid w:val="00E65B8B"/>
    <w:rsid w:val="00E66240"/>
    <w:rsid w:val="00E6628D"/>
    <w:rsid w:val="00E66C4F"/>
    <w:rsid w:val="00E66EE8"/>
    <w:rsid w:val="00E674A4"/>
    <w:rsid w:val="00E67B65"/>
    <w:rsid w:val="00E67FCA"/>
    <w:rsid w:val="00E70FA6"/>
    <w:rsid w:val="00E7121C"/>
    <w:rsid w:val="00E71284"/>
    <w:rsid w:val="00E719D2"/>
    <w:rsid w:val="00E71F10"/>
    <w:rsid w:val="00E729BC"/>
    <w:rsid w:val="00E72CD6"/>
    <w:rsid w:val="00E737CB"/>
    <w:rsid w:val="00E73869"/>
    <w:rsid w:val="00E74AB4"/>
    <w:rsid w:val="00E74AB5"/>
    <w:rsid w:val="00E7517D"/>
    <w:rsid w:val="00E756E7"/>
    <w:rsid w:val="00E76013"/>
    <w:rsid w:val="00E76BC4"/>
    <w:rsid w:val="00E76E97"/>
    <w:rsid w:val="00E77A15"/>
    <w:rsid w:val="00E805FD"/>
    <w:rsid w:val="00E807C0"/>
    <w:rsid w:val="00E80B27"/>
    <w:rsid w:val="00E80D19"/>
    <w:rsid w:val="00E8134E"/>
    <w:rsid w:val="00E814A2"/>
    <w:rsid w:val="00E82120"/>
    <w:rsid w:val="00E82894"/>
    <w:rsid w:val="00E828C0"/>
    <w:rsid w:val="00E82DFB"/>
    <w:rsid w:val="00E83187"/>
    <w:rsid w:val="00E84D91"/>
    <w:rsid w:val="00E84EEE"/>
    <w:rsid w:val="00E851B8"/>
    <w:rsid w:val="00E856F6"/>
    <w:rsid w:val="00E85C8A"/>
    <w:rsid w:val="00E85FB4"/>
    <w:rsid w:val="00E863D4"/>
    <w:rsid w:val="00E866E0"/>
    <w:rsid w:val="00E87353"/>
    <w:rsid w:val="00E874FF"/>
    <w:rsid w:val="00E90579"/>
    <w:rsid w:val="00E911AD"/>
    <w:rsid w:val="00E91846"/>
    <w:rsid w:val="00E92F30"/>
    <w:rsid w:val="00E93287"/>
    <w:rsid w:val="00E93CC2"/>
    <w:rsid w:val="00E93CE3"/>
    <w:rsid w:val="00E9636A"/>
    <w:rsid w:val="00E96722"/>
    <w:rsid w:val="00E969BC"/>
    <w:rsid w:val="00E96AA3"/>
    <w:rsid w:val="00E96D6F"/>
    <w:rsid w:val="00EA0907"/>
    <w:rsid w:val="00EA0F87"/>
    <w:rsid w:val="00EA0FCD"/>
    <w:rsid w:val="00EA1652"/>
    <w:rsid w:val="00EA1D44"/>
    <w:rsid w:val="00EA27B6"/>
    <w:rsid w:val="00EA375A"/>
    <w:rsid w:val="00EA41A6"/>
    <w:rsid w:val="00EA536C"/>
    <w:rsid w:val="00EA5BC3"/>
    <w:rsid w:val="00EA6C28"/>
    <w:rsid w:val="00EA7EED"/>
    <w:rsid w:val="00EB0552"/>
    <w:rsid w:val="00EB0697"/>
    <w:rsid w:val="00EB0C7F"/>
    <w:rsid w:val="00EB1905"/>
    <w:rsid w:val="00EB1CF3"/>
    <w:rsid w:val="00EB2439"/>
    <w:rsid w:val="00EB2511"/>
    <w:rsid w:val="00EB26B7"/>
    <w:rsid w:val="00EB2D41"/>
    <w:rsid w:val="00EB2FA9"/>
    <w:rsid w:val="00EB39FB"/>
    <w:rsid w:val="00EB3D87"/>
    <w:rsid w:val="00EB415D"/>
    <w:rsid w:val="00EB42F9"/>
    <w:rsid w:val="00EB5D3D"/>
    <w:rsid w:val="00EB600F"/>
    <w:rsid w:val="00EB7110"/>
    <w:rsid w:val="00EB71DE"/>
    <w:rsid w:val="00EC031D"/>
    <w:rsid w:val="00EC0691"/>
    <w:rsid w:val="00EC13EE"/>
    <w:rsid w:val="00EC1769"/>
    <w:rsid w:val="00EC30F3"/>
    <w:rsid w:val="00EC3BB4"/>
    <w:rsid w:val="00EC4336"/>
    <w:rsid w:val="00EC4511"/>
    <w:rsid w:val="00EC45F3"/>
    <w:rsid w:val="00EC4A77"/>
    <w:rsid w:val="00EC5607"/>
    <w:rsid w:val="00EC72AF"/>
    <w:rsid w:val="00EC7327"/>
    <w:rsid w:val="00EC73D7"/>
    <w:rsid w:val="00ED005A"/>
    <w:rsid w:val="00ED085F"/>
    <w:rsid w:val="00ED0895"/>
    <w:rsid w:val="00ED0E1B"/>
    <w:rsid w:val="00ED0EA1"/>
    <w:rsid w:val="00ED0F71"/>
    <w:rsid w:val="00ED12A8"/>
    <w:rsid w:val="00ED1A24"/>
    <w:rsid w:val="00ED2201"/>
    <w:rsid w:val="00ED290D"/>
    <w:rsid w:val="00ED3DE0"/>
    <w:rsid w:val="00ED4330"/>
    <w:rsid w:val="00ED4E90"/>
    <w:rsid w:val="00ED4F56"/>
    <w:rsid w:val="00ED5047"/>
    <w:rsid w:val="00ED53DA"/>
    <w:rsid w:val="00ED7D59"/>
    <w:rsid w:val="00EE1523"/>
    <w:rsid w:val="00EE15EB"/>
    <w:rsid w:val="00EE1BD7"/>
    <w:rsid w:val="00EE25A1"/>
    <w:rsid w:val="00EE2E26"/>
    <w:rsid w:val="00EE3294"/>
    <w:rsid w:val="00EE3546"/>
    <w:rsid w:val="00EE3F5B"/>
    <w:rsid w:val="00EE4159"/>
    <w:rsid w:val="00EE4E14"/>
    <w:rsid w:val="00EE6C18"/>
    <w:rsid w:val="00EE734C"/>
    <w:rsid w:val="00EE7F7A"/>
    <w:rsid w:val="00EF06BE"/>
    <w:rsid w:val="00EF0788"/>
    <w:rsid w:val="00EF16C8"/>
    <w:rsid w:val="00EF30BA"/>
    <w:rsid w:val="00EF3FE1"/>
    <w:rsid w:val="00EF43BD"/>
    <w:rsid w:val="00EF542E"/>
    <w:rsid w:val="00EF5DF2"/>
    <w:rsid w:val="00EF603F"/>
    <w:rsid w:val="00EF647B"/>
    <w:rsid w:val="00EF700B"/>
    <w:rsid w:val="00EF744F"/>
    <w:rsid w:val="00EF75CD"/>
    <w:rsid w:val="00EF7979"/>
    <w:rsid w:val="00EF79F1"/>
    <w:rsid w:val="00EF7C9D"/>
    <w:rsid w:val="00F00899"/>
    <w:rsid w:val="00F0175F"/>
    <w:rsid w:val="00F01936"/>
    <w:rsid w:val="00F01BAE"/>
    <w:rsid w:val="00F029E6"/>
    <w:rsid w:val="00F02AA0"/>
    <w:rsid w:val="00F02BEC"/>
    <w:rsid w:val="00F02CAA"/>
    <w:rsid w:val="00F0319A"/>
    <w:rsid w:val="00F03704"/>
    <w:rsid w:val="00F0371E"/>
    <w:rsid w:val="00F03728"/>
    <w:rsid w:val="00F03740"/>
    <w:rsid w:val="00F03E94"/>
    <w:rsid w:val="00F0448C"/>
    <w:rsid w:val="00F046BF"/>
    <w:rsid w:val="00F0482D"/>
    <w:rsid w:val="00F04B68"/>
    <w:rsid w:val="00F0512D"/>
    <w:rsid w:val="00F05A5E"/>
    <w:rsid w:val="00F05AC3"/>
    <w:rsid w:val="00F06B62"/>
    <w:rsid w:val="00F06EAC"/>
    <w:rsid w:val="00F07283"/>
    <w:rsid w:val="00F0751F"/>
    <w:rsid w:val="00F07CDB"/>
    <w:rsid w:val="00F10289"/>
    <w:rsid w:val="00F10F97"/>
    <w:rsid w:val="00F115C9"/>
    <w:rsid w:val="00F11CE5"/>
    <w:rsid w:val="00F11F97"/>
    <w:rsid w:val="00F12152"/>
    <w:rsid w:val="00F13222"/>
    <w:rsid w:val="00F14EE0"/>
    <w:rsid w:val="00F15077"/>
    <w:rsid w:val="00F15B0D"/>
    <w:rsid w:val="00F15CDC"/>
    <w:rsid w:val="00F1751C"/>
    <w:rsid w:val="00F1794D"/>
    <w:rsid w:val="00F17C95"/>
    <w:rsid w:val="00F17FFA"/>
    <w:rsid w:val="00F2024C"/>
    <w:rsid w:val="00F20623"/>
    <w:rsid w:val="00F21A7F"/>
    <w:rsid w:val="00F21C5D"/>
    <w:rsid w:val="00F21DE7"/>
    <w:rsid w:val="00F22D8F"/>
    <w:rsid w:val="00F232C2"/>
    <w:rsid w:val="00F232E5"/>
    <w:rsid w:val="00F239F1"/>
    <w:rsid w:val="00F23D64"/>
    <w:rsid w:val="00F23F4D"/>
    <w:rsid w:val="00F240F8"/>
    <w:rsid w:val="00F25537"/>
    <w:rsid w:val="00F2598D"/>
    <w:rsid w:val="00F2630C"/>
    <w:rsid w:val="00F268D5"/>
    <w:rsid w:val="00F27658"/>
    <w:rsid w:val="00F277A3"/>
    <w:rsid w:val="00F30903"/>
    <w:rsid w:val="00F30FB6"/>
    <w:rsid w:val="00F31698"/>
    <w:rsid w:val="00F331D2"/>
    <w:rsid w:val="00F332AB"/>
    <w:rsid w:val="00F3358D"/>
    <w:rsid w:val="00F33885"/>
    <w:rsid w:val="00F339F1"/>
    <w:rsid w:val="00F35414"/>
    <w:rsid w:val="00F356E3"/>
    <w:rsid w:val="00F357EA"/>
    <w:rsid w:val="00F35954"/>
    <w:rsid w:val="00F35ACB"/>
    <w:rsid w:val="00F369D3"/>
    <w:rsid w:val="00F37DC9"/>
    <w:rsid w:val="00F400A6"/>
    <w:rsid w:val="00F40AB9"/>
    <w:rsid w:val="00F40EC1"/>
    <w:rsid w:val="00F41C34"/>
    <w:rsid w:val="00F42347"/>
    <w:rsid w:val="00F42554"/>
    <w:rsid w:val="00F4262D"/>
    <w:rsid w:val="00F429B0"/>
    <w:rsid w:val="00F42DFE"/>
    <w:rsid w:val="00F4343A"/>
    <w:rsid w:val="00F435F8"/>
    <w:rsid w:val="00F43A35"/>
    <w:rsid w:val="00F43A39"/>
    <w:rsid w:val="00F4400E"/>
    <w:rsid w:val="00F4454E"/>
    <w:rsid w:val="00F4492C"/>
    <w:rsid w:val="00F44E0D"/>
    <w:rsid w:val="00F4573B"/>
    <w:rsid w:val="00F46954"/>
    <w:rsid w:val="00F46B2F"/>
    <w:rsid w:val="00F47815"/>
    <w:rsid w:val="00F5037F"/>
    <w:rsid w:val="00F508C8"/>
    <w:rsid w:val="00F50C92"/>
    <w:rsid w:val="00F52805"/>
    <w:rsid w:val="00F52FC6"/>
    <w:rsid w:val="00F5313F"/>
    <w:rsid w:val="00F5390C"/>
    <w:rsid w:val="00F540DD"/>
    <w:rsid w:val="00F541F3"/>
    <w:rsid w:val="00F5559D"/>
    <w:rsid w:val="00F55905"/>
    <w:rsid w:val="00F55BAF"/>
    <w:rsid w:val="00F55BBF"/>
    <w:rsid w:val="00F56670"/>
    <w:rsid w:val="00F6002B"/>
    <w:rsid w:val="00F60B76"/>
    <w:rsid w:val="00F60D43"/>
    <w:rsid w:val="00F6124A"/>
    <w:rsid w:val="00F622A4"/>
    <w:rsid w:val="00F62448"/>
    <w:rsid w:val="00F62CAC"/>
    <w:rsid w:val="00F64CCB"/>
    <w:rsid w:val="00F65136"/>
    <w:rsid w:val="00F65709"/>
    <w:rsid w:val="00F667DB"/>
    <w:rsid w:val="00F66F08"/>
    <w:rsid w:val="00F67317"/>
    <w:rsid w:val="00F67468"/>
    <w:rsid w:val="00F713C8"/>
    <w:rsid w:val="00F729BE"/>
    <w:rsid w:val="00F72E0C"/>
    <w:rsid w:val="00F72E21"/>
    <w:rsid w:val="00F736E1"/>
    <w:rsid w:val="00F738C9"/>
    <w:rsid w:val="00F7397C"/>
    <w:rsid w:val="00F73D29"/>
    <w:rsid w:val="00F7402C"/>
    <w:rsid w:val="00F74E69"/>
    <w:rsid w:val="00F7504F"/>
    <w:rsid w:val="00F754B4"/>
    <w:rsid w:val="00F754F9"/>
    <w:rsid w:val="00F76D0C"/>
    <w:rsid w:val="00F76EDE"/>
    <w:rsid w:val="00F76F58"/>
    <w:rsid w:val="00F775F8"/>
    <w:rsid w:val="00F77D3E"/>
    <w:rsid w:val="00F80499"/>
    <w:rsid w:val="00F81114"/>
    <w:rsid w:val="00F81DF9"/>
    <w:rsid w:val="00F821B8"/>
    <w:rsid w:val="00F821D2"/>
    <w:rsid w:val="00F82AC0"/>
    <w:rsid w:val="00F82B09"/>
    <w:rsid w:val="00F82FB9"/>
    <w:rsid w:val="00F83E2F"/>
    <w:rsid w:val="00F851EF"/>
    <w:rsid w:val="00F852BA"/>
    <w:rsid w:val="00F8540A"/>
    <w:rsid w:val="00F86D70"/>
    <w:rsid w:val="00F9044C"/>
    <w:rsid w:val="00F9172D"/>
    <w:rsid w:val="00F92480"/>
    <w:rsid w:val="00F92841"/>
    <w:rsid w:val="00F92C12"/>
    <w:rsid w:val="00F92F94"/>
    <w:rsid w:val="00F93900"/>
    <w:rsid w:val="00F93BAB"/>
    <w:rsid w:val="00F93CBC"/>
    <w:rsid w:val="00F943FA"/>
    <w:rsid w:val="00F94A41"/>
    <w:rsid w:val="00F94AA6"/>
    <w:rsid w:val="00F94AE8"/>
    <w:rsid w:val="00F96FBD"/>
    <w:rsid w:val="00F97647"/>
    <w:rsid w:val="00F97665"/>
    <w:rsid w:val="00F976D6"/>
    <w:rsid w:val="00F97DD7"/>
    <w:rsid w:val="00FA0494"/>
    <w:rsid w:val="00FA0712"/>
    <w:rsid w:val="00FA1A36"/>
    <w:rsid w:val="00FA2107"/>
    <w:rsid w:val="00FA2390"/>
    <w:rsid w:val="00FA23EE"/>
    <w:rsid w:val="00FA2ABD"/>
    <w:rsid w:val="00FA2FF6"/>
    <w:rsid w:val="00FA30A9"/>
    <w:rsid w:val="00FA3441"/>
    <w:rsid w:val="00FA3A2C"/>
    <w:rsid w:val="00FA3E25"/>
    <w:rsid w:val="00FA411A"/>
    <w:rsid w:val="00FA44CE"/>
    <w:rsid w:val="00FA555F"/>
    <w:rsid w:val="00FA679D"/>
    <w:rsid w:val="00FA69EE"/>
    <w:rsid w:val="00FA6B0B"/>
    <w:rsid w:val="00FB0511"/>
    <w:rsid w:val="00FB0613"/>
    <w:rsid w:val="00FB12C4"/>
    <w:rsid w:val="00FB12DD"/>
    <w:rsid w:val="00FB3284"/>
    <w:rsid w:val="00FB3AE4"/>
    <w:rsid w:val="00FB3BA4"/>
    <w:rsid w:val="00FB4C29"/>
    <w:rsid w:val="00FB4D81"/>
    <w:rsid w:val="00FB4FCC"/>
    <w:rsid w:val="00FB561C"/>
    <w:rsid w:val="00FB5A78"/>
    <w:rsid w:val="00FB5B51"/>
    <w:rsid w:val="00FB5C17"/>
    <w:rsid w:val="00FB5F82"/>
    <w:rsid w:val="00FC0074"/>
    <w:rsid w:val="00FC02F8"/>
    <w:rsid w:val="00FC0706"/>
    <w:rsid w:val="00FC11CF"/>
    <w:rsid w:val="00FC12AD"/>
    <w:rsid w:val="00FC168C"/>
    <w:rsid w:val="00FC1C3D"/>
    <w:rsid w:val="00FC1CF4"/>
    <w:rsid w:val="00FC2019"/>
    <w:rsid w:val="00FC20A6"/>
    <w:rsid w:val="00FC2202"/>
    <w:rsid w:val="00FC2F7C"/>
    <w:rsid w:val="00FC325A"/>
    <w:rsid w:val="00FC34CB"/>
    <w:rsid w:val="00FC465F"/>
    <w:rsid w:val="00FC49D2"/>
    <w:rsid w:val="00FC4A90"/>
    <w:rsid w:val="00FC4B77"/>
    <w:rsid w:val="00FC555C"/>
    <w:rsid w:val="00FC5780"/>
    <w:rsid w:val="00FC5C82"/>
    <w:rsid w:val="00FC707E"/>
    <w:rsid w:val="00FD0189"/>
    <w:rsid w:val="00FD0AF4"/>
    <w:rsid w:val="00FD1A25"/>
    <w:rsid w:val="00FD2876"/>
    <w:rsid w:val="00FD2990"/>
    <w:rsid w:val="00FD2FC6"/>
    <w:rsid w:val="00FD4A55"/>
    <w:rsid w:val="00FD5201"/>
    <w:rsid w:val="00FD532F"/>
    <w:rsid w:val="00FD5487"/>
    <w:rsid w:val="00FD60A9"/>
    <w:rsid w:val="00FD6B6F"/>
    <w:rsid w:val="00FD6B93"/>
    <w:rsid w:val="00FD6BAF"/>
    <w:rsid w:val="00FD7951"/>
    <w:rsid w:val="00FE006B"/>
    <w:rsid w:val="00FE00C5"/>
    <w:rsid w:val="00FE0BB4"/>
    <w:rsid w:val="00FE0BC6"/>
    <w:rsid w:val="00FE1943"/>
    <w:rsid w:val="00FE2C60"/>
    <w:rsid w:val="00FE3B90"/>
    <w:rsid w:val="00FE3F9E"/>
    <w:rsid w:val="00FE403B"/>
    <w:rsid w:val="00FE49BB"/>
    <w:rsid w:val="00FE567F"/>
    <w:rsid w:val="00FE57C9"/>
    <w:rsid w:val="00FE5852"/>
    <w:rsid w:val="00FE5CAA"/>
    <w:rsid w:val="00FE5EE4"/>
    <w:rsid w:val="00FE691F"/>
    <w:rsid w:val="00FE7126"/>
    <w:rsid w:val="00FE73CD"/>
    <w:rsid w:val="00FE758A"/>
    <w:rsid w:val="00FE75B0"/>
    <w:rsid w:val="00FE75B9"/>
    <w:rsid w:val="00FE7757"/>
    <w:rsid w:val="00FF0690"/>
    <w:rsid w:val="00FF0691"/>
    <w:rsid w:val="00FF16CF"/>
    <w:rsid w:val="00FF1F45"/>
    <w:rsid w:val="00FF20FE"/>
    <w:rsid w:val="00FF3D2C"/>
    <w:rsid w:val="00FF3FF9"/>
    <w:rsid w:val="00FF4345"/>
    <w:rsid w:val="00FF464F"/>
    <w:rsid w:val="00FF46F7"/>
    <w:rsid w:val="00FF595D"/>
    <w:rsid w:val="00FF617D"/>
    <w:rsid w:val="00FF6328"/>
    <w:rsid w:val="00FF7732"/>
    <w:rsid w:val="00FF7B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92D227"/>
  <w15:chartTrackingRefBased/>
  <w15:docId w15:val="{2F13C8BB-8A4B-E94C-A1A8-9D6A472CD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2A12"/>
    <w:pPr>
      <w:spacing w:after="200" w:line="276" w:lineRule="auto"/>
    </w:pPr>
    <w:rPr>
      <w:rFonts w:ascii="Calibri" w:hAnsi="Calibri"/>
      <w:sz w:val="22"/>
      <w:szCs w:val="22"/>
      <w:lang w:eastAsia="en-US"/>
    </w:rPr>
  </w:style>
  <w:style w:type="paragraph" w:styleId="Heading1">
    <w:name w:val="heading 1"/>
    <w:basedOn w:val="Normal"/>
    <w:next w:val="Normal"/>
    <w:link w:val="Heading1Char"/>
    <w:qFormat/>
    <w:rsid w:val="00BF0BB5"/>
    <w:pPr>
      <w:keepNext/>
      <w:spacing w:after="0" w:line="240" w:lineRule="auto"/>
      <w:outlineLvl w:val="0"/>
    </w:pPr>
    <w:rPr>
      <w:rFonts w:ascii="Times New Roman" w:hAnsi="Times New Roman"/>
      <w:b/>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42A12"/>
    <w:pPr>
      <w:tabs>
        <w:tab w:val="center" w:pos="4153"/>
        <w:tab w:val="right" w:pos="8306"/>
      </w:tabs>
    </w:pPr>
  </w:style>
  <w:style w:type="paragraph" w:styleId="Footer">
    <w:name w:val="footer"/>
    <w:basedOn w:val="Normal"/>
    <w:rsid w:val="00E42A12"/>
    <w:pPr>
      <w:tabs>
        <w:tab w:val="center" w:pos="4153"/>
        <w:tab w:val="right" w:pos="8306"/>
      </w:tabs>
    </w:pPr>
  </w:style>
  <w:style w:type="paragraph" w:styleId="BalloonText">
    <w:name w:val="Balloon Text"/>
    <w:basedOn w:val="Normal"/>
    <w:link w:val="BalloonTextChar"/>
    <w:rsid w:val="00E43209"/>
    <w:pPr>
      <w:spacing w:after="0" w:line="240" w:lineRule="auto"/>
    </w:pPr>
    <w:rPr>
      <w:rFonts w:ascii="Tahoma" w:hAnsi="Tahoma" w:cs="Tahoma"/>
      <w:sz w:val="16"/>
      <w:szCs w:val="16"/>
    </w:rPr>
  </w:style>
  <w:style w:type="character" w:customStyle="1" w:styleId="BalloonTextChar">
    <w:name w:val="Balloon Text Char"/>
    <w:link w:val="BalloonText"/>
    <w:rsid w:val="00E43209"/>
    <w:rPr>
      <w:rFonts w:ascii="Tahoma" w:hAnsi="Tahoma" w:cs="Tahoma"/>
      <w:sz w:val="16"/>
      <w:szCs w:val="16"/>
      <w:lang w:eastAsia="en-US"/>
    </w:rPr>
  </w:style>
  <w:style w:type="character" w:styleId="Hyperlink">
    <w:name w:val="Hyperlink"/>
    <w:rsid w:val="00EF79F1"/>
    <w:rPr>
      <w:color w:val="0000FF"/>
      <w:u w:val="single"/>
    </w:rPr>
  </w:style>
  <w:style w:type="table" w:styleId="TableGrid">
    <w:name w:val="Table Grid"/>
    <w:basedOn w:val="TableNormal"/>
    <w:uiPriority w:val="59"/>
    <w:rsid w:val="00282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51793"/>
    <w:pPr>
      <w:ind w:left="720"/>
      <w:contextualSpacing/>
    </w:pPr>
    <w:rPr>
      <w:lang w:eastAsia="en-GB"/>
    </w:rPr>
  </w:style>
  <w:style w:type="character" w:customStyle="1" w:styleId="Heading1Char">
    <w:name w:val="Heading 1 Char"/>
    <w:basedOn w:val="DefaultParagraphFont"/>
    <w:link w:val="Heading1"/>
    <w:rsid w:val="00BF0BB5"/>
    <w:rPr>
      <w:b/>
    </w:rPr>
  </w:style>
  <w:style w:type="character" w:styleId="UnresolvedMention">
    <w:name w:val="Unresolved Mention"/>
    <w:basedOn w:val="DefaultParagraphFont"/>
    <w:uiPriority w:val="99"/>
    <w:semiHidden/>
    <w:unhideWhenUsed/>
    <w:rsid w:val="00BF0B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1192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sciencecouncil.org/registrants/cp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A16988A4411D43993AF1AD54B21A42" ma:contentTypeVersion="18" ma:contentTypeDescription="Create a new document." ma:contentTypeScope="" ma:versionID="7d3cd43ba70f36fa3c37690c706d8f06">
  <xsd:schema xmlns:xsd="http://www.w3.org/2001/XMLSchema" xmlns:xs="http://www.w3.org/2001/XMLSchema" xmlns:p="http://schemas.microsoft.com/office/2006/metadata/properties" xmlns:ns2="595e4c87-8aad-4424-8d13-4e1a0ac8f772" xmlns:ns3="a06a9706-ad8f-4101-9ff4-bb1986540cca" targetNamespace="http://schemas.microsoft.com/office/2006/metadata/properties" ma:root="true" ma:fieldsID="98fd641a8cfad8eba1586fc43b07f76d" ns2:_="" ns3:_="">
    <xsd:import namespace="595e4c87-8aad-4424-8d13-4e1a0ac8f772"/>
    <xsd:import namespace="a06a9706-ad8f-4101-9ff4-bb1986540cc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5e4c87-8aad-4424-8d13-4e1a0ac8f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60b5a-276f-4e20-a60a-049ecf2d2c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6a9706-ad8f-4101-9ff4-bb1986540cc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8a0f90-a25b-428a-ba85-bf7ee30a594a}" ma:internalName="TaxCatchAll" ma:showField="CatchAllData" ma:web="a06a9706-ad8f-4101-9ff4-bb1986540c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6A5E95-7012-48B3-A4B7-1BB3B338F9F3}">
  <ds:schemaRefs>
    <ds:schemaRef ds:uri="http://schemas.microsoft.com/sharepoint/v3/contenttype/forms"/>
  </ds:schemaRefs>
</ds:datastoreItem>
</file>

<file path=customXml/itemProps2.xml><?xml version="1.0" encoding="utf-8"?>
<ds:datastoreItem xmlns:ds="http://schemas.openxmlformats.org/officeDocument/2006/customXml" ds:itemID="{301F52E2-FB48-4188-B9E6-483B7C6B23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5e4c87-8aad-4424-8d13-4e1a0ac8f772"/>
    <ds:schemaRef ds:uri="a06a9706-ad8f-4101-9ff4-bb1986540c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1306</Words>
  <Characters>7448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Further advice on the standard</vt:lpstr>
    </vt:vector>
  </TitlesOfParts>
  <Company>The Association For Science Education</Company>
  <LinksUpToDate>false</LinksUpToDate>
  <CharactersWithSpaces>8737</CharactersWithSpaces>
  <SharedDoc>false</SharedDoc>
  <HLinks>
    <vt:vector size="6" baseType="variant">
      <vt:variant>
        <vt:i4>6226010</vt:i4>
      </vt:variant>
      <vt:variant>
        <vt:i4>0</vt:i4>
      </vt:variant>
      <vt:variant>
        <vt:i4>0</vt:i4>
      </vt:variant>
      <vt:variant>
        <vt:i4>5</vt:i4>
      </vt:variant>
      <vt:variant>
        <vt:lpwstr>https://secure.ase.org.uk/membersarea/updates/activities.asp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Further advice on the standard</dc:title>
  <dc:subject/>
  <dc:creator>John Lawrence</dc:creator>
  <cp:keywords/>
  <cp:lastModifiedBy>Rob Butler</cp:lastModifiedBy>
  <cp:revision>4</cp:revision>
  <cp:lastPrinted>2013-06-24T11:14:00Z</cp:lastPrinted>
  <dcterms:created xsi:type="dcterms:W3CDTF">2024-02-06T11:06:00Z</dcterms:created>
  <dcterms:modified xsi:type="dcterms:W3CDTF">2024-02-06T20:39:00Z</dcterms:modified>
</cp:coreProperties>
</file>