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BEE" w:rsidRPr="00B62BEE" w:rsidRDefault="00B62BEE" w:rsidP="00A7057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color w:val="4472C4" w:themeColor="accent1"/>
          <w:sz w:val="36"/>
          <w:szCs w:val="32"/>
        </w:rPr>
      </w:pPr>
      <w:r w:rsidRPr="00B62BEE">
        <w:rPr>
          <w:rFonts w:asciiTheme="majorHAnsi" w:hAnsiTheme="majorHAnsi" w:cstheme="majorHAnsi"/>
          <w:color w:val="4472C4" w:themeColor="accent1"/>
          <w:sz w:val="36"/>
          <w:szCs w:val="32"/>
        </w:rPr>
        <w:t>Module 1: Introduction</w:t>
      </w:r>
    </w:p>
    <w:p w:rsidR="00B62BEE" w:rsidRDefault="00B62BEE" w:rsidP="00A7057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color w:val="4472C4" w:themeColor="accent1"/>
          <w:sz w:val="32"/>
          <w:szCs w:val="32"/>
        </w:rPr>
      </w:pPr>
    </w:p>
    <w:p w:rsidR="000F17AD" w:rsidRPr="000F17AD" w:rsidRDefault="000F17AD" w:rsidP="00A7057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ajorHAnsi" w:hAnsiTheme="majorHAnsi" w:cstheme="majorHAnsi"/>
          <w:b/>
          <w:color w:val="4472C4" w:themeColor="accent1"/>
          <w:sz w:val="32"/>
          <w:szCs w:val="32"/>
          <w:lang w:val="en-US"/>
        </w:rPr>
      </w:pPr>
      <w:r w:rsidRPr="000F17AD">
        <w:rPr>
          <w:rFonts w:asciiTheme="majorHAnsi" w:hAnsiTheme="majorHAnsi" w:cstheme="majorHAnsi"/>
          <w:color w:val="4472C4" w:themeColor="accent1"/>
          <w:sz w:val="32"/>
          <w:szCs w:val="32"/>
        </w:rPr>
        <w:t>Apparatus and techniques</w:t>
      </w:r>
      <w:r w:rsidRPr="000F17AD">
        <w:rPr>
          <w:rFonts w:asciiTheme="majorHAnsi" w:hAnsiTheme="majorHAnsi" w:cstheme="majorHAnsi"/>
          <w:b/>
          <w:color w:val="4472C4" w:themeColor="accent1"/>
          <w:sz w:val="32"/>
          <w:szCs w:val="32"/>
          <w:lang w:val="en-US"/>
        </w:rPr>
        <w:t xml:space="preserve"> </w:t>
      </w:r>
    </w:p>
    <w:p w:rsidR="000F17AD" w:rsidRDefault="000F17AD" w:rsidP="00A7057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cstheme="minorHAnsi"/>
          <w:b/>
          <w:color w:val="000000"/>
          <w:sz w:val="22"/>
          <w:szCs w:val="22"/>
          <w:lang w:val="en-US"/>
        </w:rPr>
      </w:pPr>
    </w:p>
    <w:p w:rsidR="00793ABE" w:rsidRPr="00B62BEE" w:rsidRDefault="00793ABE" w:rsidP="00EF3D1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theme="minorHAnsi"/>
          <w:b/>
          <w:color w:val="000000"/>
          <w:szCs w:val="22"/>
          <w:lang w:val="en-US"/>
        </w:rPr>
      </w:pPr>
      <w:r w:rsidRPr="00B62BEE">
        <w:rPr>
          <w:rFonts w:cstheme="minorHAnsi"/>
          <w:b/>
          <w:color w:val="000000"/>
          <w:szCs w:val="22"/>
          <w:lang w:val="en-US"/>
        </w:rPr>
        <w:t>Measurement</w:t>
      </w:r>
    </w:p>
    <w:p w:rsidR="0071490F" w:rsidRPr="00B62BEE" w:rsidRDefault="0071490F" w:rsidP="00EF3D1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theme="minorHAnsi"/>
          <w:color w:val="000000"/>
          <w:szCs w:val="22"/>
          <w:lang w:val="en-US"/>
        </w:rPr>
      </w:pPr>
      <w:r w:rsidRPr="00B62BEE">
        <w:rPr>
          <w:rFonts w:cstheme="minorHAnsi"/>
          <w:color w:val="000000"/>
          <w:szCs w:val="22"/>
          <w:lang w:val="en-US"/>
        </w:rPr>
        <w:t xml:space="preserve">Selection and use of apparatus to measure a range of values for </w:t>
      </w:r>
      <w:r w:rsidR="00DF7CB2" w:rsidRPr="00B62BEE">
        <w:rPr>
          <w:rFonts w:cstheme="minorHAnsi"/>
          <w:color w:val="000000"/>
          <w:szCs w:val="22"/>
          <w:lang w:val="en-US"/>
        </w:rPr>
        <w:t>various</w:t>
      </w:r>
      <w:r w:rsidRPr="00B62BEE">
        <w:rPr>
          <w:rFonts w:cstheme="minorHAnsi"/>
          <w:color w:val="000000"/>
          <w:szCs w:val="22"/>
          <w:lang w:val="en-US"/>
        </w:rPr>
        <w:t xml:space="preserve"> quantities, at an appropriate resolution</w:t>
      </w:r>
      <w:r w:rsidR="00DF7CB2" w:rsidRPr="00B62BEE">
        <w:rPr>
          <w:rFonts w:cstheme="minorHAnsi"/>
          <w:color w:val="000000"/>
          <w:szCs w:val="22"/>
          <w:lang w:val="en-US"/>
        </w:rPr>
        <w:t>, including</w:t>
      </w:r>
      <w:r w:rsidRPr="00B62BEE">
        <w:rPr>
          <w:rFonts w:cstheme="minorHAnsi"/>
          <w:color w:val="000000"/>
          <w:szCs w:val="22"/>
          <w:lang w:val="en-US"/>
        </w:rPr>
        <w:t>:</w:t>
      </w:r>
    </w:p>
    <w:p w:rsidR="0071490F" w:rsidRPr="00B62BEE" w:rsidRDefault="0071490F" w:rsidP="00EF3D1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theme="minorHAnsi"/>
          <w:color w:val="000000"/>
          <w:szCs w:val="22"/>
          <w:lang w:val="en-US"/>
        </w:rPr>
      </w:pPr>
      <w:r w:rsidRPr="00B62BEE">
        <w:rPr>
          <w:rFonts w:cstheme="minorHAnsi"/>
          <w:color w:val="000000"/>
          <w:szCs w:val="22"/>
          <w:lang w:val="en-US"/>
        </w:rPr>
        <w:tab/>
        <w:t>Length</w:t>
      </w:r>
      <w:r w:rsidRPr="00B62BEE">
        <w:rPr>
          <w:rFonts w:cstheme="minorHAnsi"/>
          <w:color w:val="000000"/>
          <w:szCs w:val="22"/>
          <w:lang w:val="en-US"/>
        </w:rPr>
        <w:tab/>
      </w:r>
      <w:r w:rsidRPr="00B62BEE">
        <w:rPr>
          <w:rFonts w:cstheme="minorHAnsi"/>
          <w:color w:val="000000"/>
          <w:szCs w:val="22"/>
          <w:lang w:val="en-US"/>
        </w:rPr>
        <w:tab/>
        <w:t>Volume of fluids</w:t>
      </w:r>
    </w:p>
    <w:p w:rsidR="0071490F" w:rsidRPr="00B62BEE" w:rsidRDefault="0071490F" w:rsidP="00EF3D1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theme="minorHAnsi"/>
          <w:color w:val="000000"/>
          <w:szCs w:val="22"/>
          <w:lang w:val="en-US"/>
        </w:rPr>
      </w:pPr>
      <w:r w:rsidRPr="00B62BEE">
        <w:rPr>
          <w:rFonts w:cstheme="minorHAnsi"/>
          <w:color w:val="000000"/>
          <w:szCs w:val="22"/>
          <w:lang w:val="en-US"/>
        </w:rPr>
        <w:tab/>
        <w:t>Mass</w:t>
      </w:r>
      <w:r w:rsidRPr="00B62BEE">
        <w:rPr>
          <w:rFonts w:cstheme="minorHAnsi"/>
          <w:color w:val="000000"/>
          <w:szCs w:val="22"/>
          <w:lang w:val="en-US"/>
        </w:rPr>
        <w:tab/>
      </w:r>
      <w:r w:rsidRPr="00B62BEE">
        <w:rPr>
          <w:rFonts w:cstheme="minorHAnsi"/>
          <w:color w:val="000000"/>
          <w:szCs w:val="22"/>
          <w:lang w:val="en-US"/>
        </w:rPr>
        <w:tab/>
      </w:r>
      <w:r w:rsidRPr="00B62BEE">
        <w:rPr>
          <w:rFonts w:cstheme="minorHAnsi"/>
          <w:color w:val="000000"/>
          <w:szCs w:val="22"/>
          <w:lang w:val="en-US"/>
        </w:rPr>
        <w:tab/>
        <w:t>pH</w:t>
      </w:r>
    </w:p>
    <w:p w:rsidR="0071490F" w:rsidRPr="00B62BEE" w:rsidRDefault="0071490F" w:rsidP="00EF3D1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theme="minorHAnsi"/>
          <w:color w:val="000000"/>
          <w:szCs w:val="22"/>
          <w:lang w:val="en-US"/>
        </w:rPr>
      </w:pPr>
      <w:r w:rsidRPr="00B62BEE">
        <w:rPr>
          <w:rFonts w:cstheme="minorHAnsi"/>
          <w:color w:val="000000"/>
          <w:szCs w:val="22"/>
          <w:lang w:val="en-US"/>
        </w:rPr>
        <w:tab/>
        <w:t>Time</w:t>
      </w:r>
      <w:r w:rsidR="007028C3" w:rsidRPr="00B62BEE">
        <w:rPr>
          <w:rFonts w:cstheme="minorHAnsi"/>
          <w:color w:val="000000"/>
          <w:szCs w:val="22"/>
          <w:lang w:val="en-US"/>
        </w:rPr>
        <w:tab/>
      </w:r>
      <w:r w:rsidR="007028C3" w:rsidRPr="00B62BEE">
        <w:rPr>
          <w:rFonts w:cstheme="minorHAnsi"/>
          <w:color w:val="000000"/>
          <w:szCs w:val="22"/>
          <w:lang w:val="en-US"/>
        </w:rPr>
        <w:tab/>
      </w:r>
      <w:r w:rsidR="007028C3" w:rsidRPr="00B62BEE">
        <w:rPr>
          <w:rFonts w:cstheme="minorHAnsi"/>
          <w:color w:val="000000"/>
          <w:szCs w:val="22"/>
          <w:lang w:val="en-US"/>
        </w:rPr>
        <w:tab/>
      </w:r>
      <w:r w:rsidRPr="00B62BEE">
        <w:rPr>
          <w:rFonts w:cstheme="minorHAnsi"/>
          <w:color w:val="000000"/>
          <w:szCs w:val="22"/>
          <w:lang w:val="en-US"/>
        </w:rPr>
        <w:t>Temperature</w:t>
      </w:r>
    </w:p>
    <w:p w:rsidR="0071490F" w:rsidRPr="00B62BEE" w:rsidRDefault="0071490F" w:rsidP="00EF3D1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theme="minorHAnsi"/>
          <w:color w:val="000000"/>
          <w:kern w:val="1"/>
          <w:szCs w:val="22"/>
          <w:lang w:val="en-US"/>
        </w:rPr>
      </w:pPr>
    </w:p>
    <w:p w:rsidR="00A70576" w:rsidRPr="00B62BEE" w:rsidRDefault="0071490F" w:rsidP="00EF3D1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kern w:val="1"/>
          <w:szCs w:val="22"/>
          <w:lang w:val="en-US"/>
        </w:rPr>
        <w:t xml:space="preserve">Use appropriate measurements to calculate the volume and area of solids, and to determine </w:t>
      </w:r>
      <w:r w:rsidR="00DF7CB2" w:rsidRPr="00B62BEE">
        <w:rPr>
          <w:rFonts w:cstheme="minorHAnsi"/>
          <w:color w:val="000000"/>
          <w:kern w:val="1"/>
          <w:szCs w:val="22"/>
          <w:lang w:val="en-US"/>
        </w:rPr>
        <w:t xml:space="preserve">the </w:t>
      </w:r>
      <w:r w:rsidRPr="00B62BEE">
        <w:rPr>
          <w:rFonts w:cstheme="minorHAnsi"/>
          <w:color w:val="000000"/>
          <w:kern w:val="1"/>
          <w:szCs w:val="22"/>
          <w:lang w:val="en-US"/>
        </w:rPr>
        <w:t>density</w:t>
      </w:r>
      <w:r w:rsidR="00DF7CB2" w:rsidRPr="00B62BEE">
        <w:rPr>
          <w:rFonts w:cstheme="minorHAnsi"/>
          <w:color w:val="000000"/>
          <w:kern w:val="1"/>
          <w:szCs w:val="22"/>
          <w:lang w:val="en-US"/>
        </w:rPr>
        <w:t xml:space="preserve"> of materials</w:t>
      </w:r>
      <w:r w:rsidRPr="00B62BEE">
        <w:rPr>
          <w:rFonts w:cstheme="minorHAnsi"/>
          <w:color w:val="000000"/>
          <w:kern w:val="1"/>
          <w:szCs w:val="22"/>
          <w:lang w:val="en-US"/>
        </w:rPr>
        <w:t>.</w:t>
      </w:r>
    </w:p>
    <w:p w:rsidR="00A70576" w:rsidRPr="00B62BEE" w:rsidRDefault="00A70576" w:rsidP="00EF3D16">
      <w:pPr>
        <w:spacing w:after="120"/>
        <w:rPr>
          <w:rFonts w:cstheme="minorHAnsi"/>
          <w:color w:val="000000"/>
          <w:kern w:val="1"/>
          <w:szCs w:val="22"/>
          <w:lang w:val="en-US"/>
        </w:rPr>
      </w:pPr>
    </w:p>
    <w:p w:rsidR="00793ABE" w:rsidRPr="00B62BEE" w:rsidRDefault="00793ABE" w:rsidP="00EF3D16">
      <w:pPr>
        <w:spacing w:after="120"/>
        <w:rPr>
          <w:rFonts w:cstheme="minorHAnsi"/>
          <w:b/>
          <w:color w:val="000000"/>
          <w:kern w:val="1"/>
          <w:szCs w:val="22"/>
          <w:lang w:val="en-US"/>
        </w:rPr>
      </w:pPr>
      <w:r w:rsidRPr="00B62BEE">
        <w:rPr>
          <w:rFonts w:cstheme="minorHAnsi"/>
          <w:b/>
          <w:color w:val="000000"/>
          <w:kern w:val="1"/>
          <w:szCs w:val="22"/>
          <w:lang w:val="en-US"/>
        </w:rPr>
        <w:t>Techniques</w:t>
      </w:r>
    </w:p>
    <w:p w:rsidR="0071490F" w:rsidRPr="00B62BEE" w:rsidRDefault="0071490F" w:rsidP="00EF3D16">
      <w:pPr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kern w:val="1"/>
          <w:szCs w:val="22"/>
          <w:lang w:val="en-US"/>
        </w:rPr>
        <w:t>Be proficient in the safe use of equipment to:</w:t>
      </w:r>
    </w:p>
    <w:p w:rsidR="00DF7CB2" w:rsidRPr="00B62BEE" w:rsidRDefault="00DF7CB2" w:rsidP="00EF3D16">
      <w:pPr>
        <w:pStyle w:val="ListParagraph"/>
        <w:numPr>
          <w:ilvl w:val="0"/>
          <w:numId w:val="1"/>
        </w:numPr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kern w:val="1"/>
          <w:szCs w:val="22"/>
          <w:lang w:val="en-US"/>
        </w:rPr>
        <w:t>Observe and measure biological processes, with awareness of the ethical issues of</w:t>
      </w:r>
      <w:r w:rsidR="00B62BEE">
        <w:rPr>
          <w:rFonts w:cstheme="minorHAnsi"/>
          <w:color w:val="000000"/>
          <w:kern w:val="1"/>
          <w:szCs w:val="22"/>
          <w:lang w:val="en-US"/>
        </w:rPr>
        <w:t xml:space="preserve"> using living material</w:t>
      </w:r>
    </w:p>
    <w:p w:rsidR="00DF7CB2" w:rsidRPr="00B62BEE" w:rsidRDefault="00DF7CB2" w:rsidP="00EF3D16">
      <w:pPr>
        <w:pStyle w:val="ListParagraph"/>
        <w:numPr>
          <w:ilvl w:val="0"/>
          <w:numId w:val="1"/>
        </w:numPr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kern w:val="1"/>
          <w:szCs w:val="22"/>
          <w:lang w:val="en-US"/>
        </w:rPr>
        <w:t>Estimate the distribution and abundance of organisms using a range of sampling techniques</w:t>
      </w:r>
    </w:p>
    <w:p w:rsidR="00DF7CB2" w:rsidRPr="00B62BEE" w:rsidRDefault="00DF7CB2" w:rsidP="00EF3D16">
      <w:pPr>
        <w:pStyle w:val="ListParagraph"/>
        <w:numPr>
          <w:ilvl w:val="0"/>
          <w:numId w:val="1"/>
        </w:numPr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kern w:val="1"/>
          <w:szCs w:val="22"/>
          <w:lang w:val="en-US"/>
        </w:rPr>
        <w:t>Heat an object with a naked flame</w:t>
      </w:r>
    </w:p>
    <w:p w:rsidR="0071490F" w:rsidRPr="00B62BEE" w:rsidRDefault="0071490F" w:rsidP="00EF3D16">
      <w:pPr>
        <w:pStyle w:val="ListParagraph"/>
        <w:numPr>
          <w:ilvl w:val="0"/>
          <w:numId w:val="1"/>
        </w:numPr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kern w:val="1"/>
          <w:szCs w:val="22"/>
          <w:lang w:val="en-US"/>
        </w:rPr>
        <w:t>Maintain the temperature of a liquid or solid at a temperature greater or less than the ambient air temperat</w:t>
      </w:r>
      <w:r w:rsidR="00B62BEE">
        <w:rPr>
          <w:rFonts w:cstheme="minorHAnsi"/>
          <w:color w:val="000000"/>
          <w:kern w:val="1"/>
          <w:szCs w:val="22"/>
          <w:lang w:val="en-US"/>
        </w:rPr>
        <w:t>ure</w:t>
      </w:r>
    </w:p>
    <w:p w:rsidR="00D026D2" w:rsidRPr="00B62BEE" w:rsidRDefault="00D026D2" w:rsidP="00EF3D16">
      <w:pPr>
        <w:pStyle w:val="ListParagraph"/>
        <w:numPr>
          <w:ilvl w:val="0"/>
          <w:numId w:val="1"/>
        </w:numPr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kern w:val="1"/>
          <w:szCs w:val="22"/>
          <w:lang w:val="en-US"/>
        </w:rPr>
        <w:t xml:space="preserve">Conduct and monitor chemical reactions, including the </w:t>
      </w:r>
      <w:r w:rsidR="00B62BEE">
        <w:rPr>
          <w:rFonts w:cstheme="minorHAnsi"/>
          <w:color w:val="000000"/>
          <w:kern w:val="1"/>
          <w:szCs w:val="22"/>
          <w:lang w:val="en-US"/>
        </w:rPr>
        <w:t>separation of chemical mixtures</w:t>
      </w:r>
    </w:p>
    <w:p w:rsidR="00D026D2" w:rsidRPr="00B62BEE" w:rsidRDefault="00D026D2" w:rsidP="00EF3D16">
      <w:pPr>
        <w:pStyle w:val="ListParagraph"/>
        <w:numPr>
          <w:ilvl w:val="0"/>
          <w:numId w:val="1"/>
        </w:numPr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kern w:val="1"/>
          <w:szCs w:val="22"/>
          <w:lang w:val="en-US"/>
        </w:rPr>
        <w:t>Measure rates of chemical re</w:t>
      </w:r>
      <w:r w:rsidR="00B62BEE">
        <w:rPr>
          <w:rFonts w:cstheme="minorHAnsi"/>
          <w:color w:val="000000"/>
          <w:kern w:val="1"/>
          <w:szCs w:val="22"/>
          <w:lang w:val="en-US"/>
        </w:rPr>
        <w:t>actions by a variety of methods</w:t>
      </w:r>
    </w:p>
    <w:p w:rsidR="00DF7CB2" w:rsidRPr="00B62BEE" w:rsidRDefault="00D026D2" w:rsidP="00EF3D16">
      <w:pPr>
        <w:pStyle w:val="ListParagraph"/>
        <w:numPr>
          <w:ilvl w:val="0"/>
          <w:numId w:val="1"/>
        </w:numPr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kern w:val="1"/>
          <w:szCs w:val="22"/>
          <w:lang w:val="en-US"/>
        </w:rPr>
        <w:t>Obse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Pr="00B62BEE">
        <w:rPr>
          <w:rFonts w:cstheme="minorHAnsi"/>
          <w:color w:val="000000"/>
          <w:kern w:val="1"/>
          <w:szCs w:val="22"/>
          <w:lang w:val="en-US"/>
        </w:rPr>
        <w:t>ve the effects of the inte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Pr="00B62BEE">
        <w:rPr>
          <w:rFonts w:cstheme="minorHAnsi"/>
          <w:color w:val="000000"/>
          <w:kern w:val="1"/>
          <w:szCs w:val="22"/>
          <w:lang w:val="en-US"/>
        </w:rPr>
        <w:t>action of elect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Pr="00B62BEE">
        <w:rPr>
          <w:rFonts w:cstheme="minorHAnsi"/>
          <w:color w:val="000000"/>
          <w:kern w:val="1"/>
          <w:szCs w:val="22"/>
          <w:lang w:val="en-US"/>
        </w:rPr>
        <w:t xml:space="preserve">omagnetic </w:t>
      </w:r>
      <w:r w:rsidRPr="00B62BEE">
        <w:rPr>
          <w:rFonts w:cstheme="minorHAnsi"/>
          <w:color w:val="000000"/>
          <w:spacing w:val="-2"/>
          <w:kern w:val="1"/>
          <w:szCs w:val="22"/>
          <w:lang w:val="en-US"/>
        </w:rPr>
        <w:t>w</w:t>
      </w:r>
      <w:r w:rsidRPr="00B62BEE">
        <w:rPr>
          <w:rFonts w:cstheme="minorHAnsi"/>
          <w:color w:val="000000"/>
          <w:spacing w:val="1"/>
          <w:kern w:val="1"/>
          <w:szCs w:val="22"/>
          <w:lang w:val="en-US"/>
        </w:rPr>
        <w:t>a</w:t>
      </w:r>
      <w:r w:rsidRPr="00B62BEE">
        <w:rPr>
          <w:rFonts w:cstheme="minorHAnsi"/>
          <w:color w:val="000000"/>
          <w:kern w:val="1"/>
          <w:szCs w:val="22"/>
          <w:lang w:val="en-US"/>
        </w:rPr>
        <w:t xml:space="preserve">ves </w:t>
      </w:r>
      <w:r w:rsidRPr="00B62BEE">
        <w:rPr>
          <w:rFonts w:cstheme="minorHAnsi"/>
          <w:color w:val="000000"/>
          <w:spacing w:val="-2"/>
          <w:kern w:val="1"/>
          <w:szCs w:val="22"/>
          <w:lang w:val="en-US"/>
        </w:rPr>
        <w:t>w</w:t>
      </w:r>
      <w:r w:rsidRPr="00B62BEE">
        <w:rPr>
          <w:rFonts w:cstheme="minorHAnsi"/>
          <w:color w:val="000000"/>
          <w:kern w:val="1"/>
          <w:szCs w:val="22"/>
          <w:lang w:val="en-US"/>
        </w:rPr>
        <w:t>ith mat</w:t>
      </w:r>
      <w:r w:rsidRPr="00B62BEE">
        <w:rPr>
          <w:rFonts w:cstheme="minorHAnsi"/>
          <w:color w:val="000000"/>
          <w:spacing w:val="1"/>
          <w:kern w:val="1"/>
          <w:szCs w:val="22"/>
          <w:lang w:val="en-US"/>
        </w:rPr>
        <w:t>t</w:t>
      </w:r>
      <w:r w:rsidRPr="00B62BEE">
        <w:rPr>
          <w:rFonts w:cstheme="minorHAnsi"/>
          <w:color w:val="000000"/>
          <w:kern w:val="1"/>
          <w:szCs w:val="22"/>
          <w:lang w:val="en-US"/>
        </w:rPr>
        <w:t>e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Pr="00B62BEE">
        <w:rPr>
          <w:rFonts w:cstheme="minorHAnsi"/>
          <w:color w:val="000000"/>
          <w:kern w:val="1"/>
          <w:szCs w:val="22"/>
          <w:lang w:val="en-US"/>
        </w:rPr>
        <w:t xml:space="preserve"> </w:t>
      </w:r>
    </w:p>
    <w:p w:rsidR="00D026D2" w:rsidRPr="00B62BEE" w:rsidRDefault="00D026D2" w:rsidP="00EF3D16">
      <w:pPr>
        <w:pStyle w:val="ListParagraph"/>
        <w:numPr>
          <w:ilvl w:val="0"/>
          <w:numId w:val="1"/>
        </w:numPr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kern w:val="1"/>
          <w:szCs w:val="22"/>
          <w:lang w:val="en-US"/>
        </w:rPr>
        <w:t>Measure the wavelength, speed and frequency of waves</w:t>
      </w:r>
    </w:p>
    <w:p w:rsidR="00DF7CB2" w:rsidRPr="00B62BEE" w:rsidRDefault="00D026D2" w:rsidP="00EF3D16">
      <w:pPr>
        <w:pStyle w:val="ListParagraph"/>
        <w:numPr>
          <w:ilvl w:val="0"/>
          <w:numId w:val="1"/>
        </w:numPr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kern w:val="1"/>
          <w:szCs w:val="22"/>
          <w:lang w:val="en-US"/>
        </w:rPr>
        <w:t>Measure the effect of forces, i</w:t>
      </w:r>
      <w:r w:rsidR="00B62BEE">
        <w:rPr>
          <w:rFonts w:cstheme="minorHAnsi"/>
          <w:color w:val="000000"/>
          <w:kern w:val="1"/>
          <w:szCs w:val="22"/>
          <w:lang w:val="en-US"/>
        </w:rPr>
        <w:t>ncluding their effect on motion</w:t>
      </w:r>
      <w:r w:rsidRPr="00B62BEE">
        <w:rPr>
          <w:rFonts w:cstheme="minorHAnsi"/>
          <w:color w:val="000000"/>
          <w:kern w:val="1"/>
          <w:szCs w:val="22"/>
          <w:lang w:val="en-US"/>
        </w:rPr>
        <w:t xml:space="preserve"> </w:t>
      </w:r>
    </w:p>
    <w:p w:rsidR="00D026D2" w:rsidRPr="00B62BEE" w:rsidRDefault="00D026D2" w:rsidP="00EF3D16">
      <w:pPr>
        <w:pStyle w:val="ListParagraph"/>
        <w:numPr>
          <w:ilvl w:val="0"/>
          <w:numId w:val="1"/>
        </w:numPr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kern w:val="1"/>
          <w:szCs w:val="22"/>
          <w:lang w:val="en-US"/>
        </w:rPr>
        <w:t>Measure energy transfers and work done.</w:t>
      </w:r>
    </w:p>
    <w:p w:rsidR="00A70576" w:rsidRPr="00B62BEE" w:rsidRDefault="00A70576" w:rsidP="00EF3D16">
      <w:pPr>
        <w:spacing w:after="120"/>
        <w:rPr>
          <w:rFonts w:cstheme="minorHAnsi"/>
          <w:color w:val="000000"/>
          <w:kern w:val="1"/>
          <w:szCs w:val="22"/>
          <w:lang w:val="en-US"/>
        </w:rPr>
      </w:pPr>
    </w:p>
    <w:p w:rsidR="00793ABE" w:rsidRPr="00B62BEE" w:rsidRDefault="00793ABE" w:rsidP="00EF3D16">
      <w:pPr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b/>
          <w:color w:val="000000"/>
          <w:szCs w:val="22"/>
          <w:lang w:val="en-US"/>
        </w:rPr>
        <w:t>Apparatus</w:t>
      </w:r>
    </w:p>
    <w:p w:rsidR="00D654BA" w:rsidRPr="00B62BEE" w:rsidRDefault="00D654BA" w:rsidP="00EF3D16">
      <w:pPr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szCs w:val="22"/>
          <w:lang w:val="en-US"/>
        </w:rPr>
        <w:t>U</w:t>
      </w:r>
      <w:r w:rsidRPr="00B62BEE">
        <w:rPr>
          <w:rFonts w:cstheme="minorHAnsi"/>
          <w:color w:val="000000"/>
          <w:kern w:val="1"/>
          <w:szCs w:val="22"/>
          <w:lang w:val="en-US"/>
        </w:rPr>
        <w:t xml:space="preserve">se 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>a</w:t>
      </w:r>
      <w:r w:rsidRPr="00B62BEE">
        <w:rPr>
          <w:rFonts w:cstheme="minorHAnsi"/>
          <w:color w:val="000000"/>
          <w:kern w:val="1"/>
          <w:szCs w:val="22"/>
          <w:lang w:val="en-US"/>
        </w:rPr>
        <w:t xml:space="preserve"> mic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Pr="00B62BEE">
        <w:rPr>
          <w:rFonts w:cstheme="minorHAnsi"/>
          <w:color w:val="000000"/>
          <w:kern w:val="1"/>
          <w:szCs w:val="22"/>
          <w:lang w:val="en-US"/>
        </w:rPr>
        <w:t>oscope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 xml:space="preserve"> and a hand len</w:t>
      </w:r>
      <w:r w:rsidRPr="00B62BEE">
        <w:rPr>
          <w:rFonts w:cstheme="minorHAnsi"/>
          <w:color w:val="000000"/>
          <w:kern w:val="1"/>
          <w:szCs w:val="22"/>
          <w:lang w:val="en-US"/>
        </w:rPr>
        <w:t>s to make obse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Pr="00B62BEE">
        <w:rPr>
          <w:rFonts w:cstheme="minorHAnsi"/>
          <w:color w:val="000000"/>
          <w:kern w:val="1"/>
          <w:szCs w:val="22"/>
          <w:lang w:val="en-US"/>
        </w:rPr>
        <w:t>vations of biological spe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c</w:t>
      </w:r>
      <w:r w:rsidRPr="00B62BEE">
        <w:rPr>
          <w:rFonts w:cstheme="minorHAnsi"/>
          <w:color w:val="000000"/>
          <w:kern w:val="1"/>
          <w:szCs w:val="22"/>
          <w:lang w:val="en-US"/>
        </w:rPr>
        <w:t>i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m</w:t>
      </w:r>
      <w:r w:rsidRPr="00B62BEE">
        <w:rPr>
          <w:rFonts w:cstheme="minorHAnsi"/>
          <w:color w:val="000000"/>
          <w:kern w:val="1"/>
          <w:szCs w:val="22"/>
          <w:lang w:val="en-US"/>
        </w:rPr>
        <w:t>ens and p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Pr="00B62BEE">
        <w:rPr>
          <w:rFonts w:cstheme="minorHAnsi"/>
          <w:color w:val="000000"/>
          <w:kern w:val="1"/>
          <w:szCs w:val="22"/>
          <w:lang w:val="en-US"/>
        </w:rPr>
        <w:t>o</w:t>
      </w:r>
      <w:r w:rsidRPr="00B62BEE">
        <w:rPr>
          <w:rFonts w:cstheme="minorHAnsi"/>
          <w:color w:val="000000"/>
          <w:spacing w:val="1"/>
          <w:kern w:val="1"/>
          <w:szCs w:val="22"/>
          <w:lang w:val="en-US"/>
        </w:rPr>
        <w:t>d</w:t>
      </w:r>
      <w:r w:rsidRPr="00B62BEE">
        <w:rPr>
          <w:rFonts w:cstheme="minorHAnsi"/>
          <w:color w:val="000000"/>
          <w:kern w:val="1"/>
          <w:szCs w:val="22"/>
          <w:lang w:val="en-US"/>
        </w:rPr>
        <w:t>uce labelled scienti</w:t>
      </w:r>
      <w:r w:rsidRPr="00B62BEE">
        <w:rPr>
          <w:rFonts w:cstheme="minorHAnsi"/>
          <w:color w:val="000000"/>
          <w:spacing w:val="-2"/>
          <w:kern w:val="1"/>
          <w:szCs w:val="22"/>
          <w:lang w:val="en-US"/>
        </w:rPr>
        <w:t>f</w:t>
      </w:r>
      <w:r w:rsidRPr="00B62BEE">
        <w:rPr>
          <w:rFonts w:cstheme="minorHAnsi"/>
          <w:color w:val="000000"/>
          <w:kern w:val="1"/>
          <w:szCs w:val="22"/>
          <w:lang w:val="en-US"/>
        </w:rPr>
        <w:t>ic d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Pr="00B62BEE">
        <w:rPr>
          <w:rFonts w:cstheme="minorHAnsi"/>
          <w:color w:val="000000"/>
          <w:spacing w:val="1"/>
          <w:kern w:val="1"/>
          <w:szCs w:val="22"/>
          <w:lang w:val="en-US"/>
        </w:rPr>
        <w:t>a</w:t>
      </w:r>
      <w:r w:rsidRPr="00B62BEE">
        <w:rPr>
          <w:rFonts w:cstheme="minorHAnsi"/>
          <w:color w:val="000000"/>
          <w:spacing w:val="-2"/>
          <w:kern w:val="1"/>
          <w:szCs w:val="22"/>
          <w:lang w:val="en-US"/>
        </w:rPr>
        <w:t>w</w:t>
      </w:r>
      <w:r w:rsidRPr="00B62BEE">
        <w:rPr>
          <w:rFonts w:cstheme="minorHAnsi"/>
          <w:color w:val="000000"/>
          <w:kern w:val="1"/>
          <w:szCs w:val="22"/>
          <w:lang w:val="en-US"/>
        </w:rPr>
        <w:t>ings</w:t>
      </w:r>
      <w:r w:rsidR="00B62BEE">
        <w:rPr>
          <w:rFonts w:cstheme="minorHAnsi"/>
          <w:color w:val="000000"/>
          <w:kern w:val="1"/>
          <w:szCs w:val="22"/>
          <w:lang w:val="en-US"/>
        </w:rPr>
        <w:t>.</w:t>
      </w:r>
    </w:p>
    <w:p w:rsidR="00A70576" w:rsidRPr="00B62BEE" w:rsidRDefault="007028C3" w:rsidP="00EF3D16">
      <w:pPr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kern w:val="1"/>
          <w:szCs w:val="22"/>
          <w:lang w:val="en-US"/>
        </w:rPr>
        <w:t>S</w:t>
      </w:r>
      <w:r w:rsidR="00A70576" w:rsidRPr="00B62BEE">
        <w:rPr>
          <w:rFonts w:cstheme="minorHAnsi"/>
          <w:color w:val="000000"/>
          <w:kern w:val="1"/>
          <w:szCs w:val="22"/>
          <w:lang w:val="en-US"/>
        </w:rPr>
        <w:t xml:space="preserve">et </w:t>
      </w:r>
      <w:r w:rsidR="00A70576" w:rsidRPr="00B62BEE">
        <w:rPr>
          <w:rFonts w:cstheme="minorHAnsi"/>
          <w:color w:val="000000"/>
          <w:spacing w:val="1"/>
          <w:kern w:val="1"/>
          <w:szCs w:val="22"/>
          <w:lang w:val="en-US"/>
        </w:rPr>
        <w:t>u</w:t>
      </w:r>
      <w:r w:rsidR="00A70576" w:rsidRPr="00B62BEE">
        <w:rPr>
          <w:rFonts w:cstheme="minorHAnsi"/>
          <w:color w:val="000000"/>
          <w:kern w:val="1"/>
          <w:szCs w:val="22"/>
          <w:lang w:val="en-US"/>
        </w:rPr>
        <w:t>p and u</w:t>
      </w:r>
      <w:r w:rsidR="00A70576" w:rsidRPr="00B62BEE">
        <w:rPr>
          <w:rFonts w:cstheme="minorHAnsi"/>
          <w:color w:val="000000"/>
          <w:spacing w:val="1"/>
          <w:kern w:val="1"/>
          <w:szCs w:val="22"/>
          <w:lang w:val="en-US"/>
        </w:rPr>
        <w:t>s</w:t>
      </w:r>
      <w:r w:rsidR="00A70576" w:rsidRPr="00B62BEE">
        <w:rPr>
          <w:rFonts w:cstheme="minorHAnsi"/>
          <w:color w:val="000000"/>
          <w:kern w:val="1"/>
          <w:szCs w:val="22"/>
          <w:lang w:val="en-US"/>
        </w:rPr>
        <w:t>e elect</w:t>
      </w:r>
      <w:r w:rsidR="00A70576"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="00A70576" w:rsidRPr="00B62BEE">
        <w:rPr>
          <w:rFonts w:cstheme="minorHAnsi"/>
          <w:color w:val="000000"/>
          <w:kern w:val="1"/>
          <w:szCs w:val="22"/>
          <w:lang w:val="en-US"/>
        </w:rPr>
        <w:t xml:space="preserve">ochemical cells for </w:t>
      </w:r>
      <w:r w:rsidR="00DF7CB2" w:rsidRPr="00B62BEE">
        <w:rPr>
          <w:rFonts w:cstheme="minorHAnsi"/>
          <w:color w:val="000000"/>
          <w:kern w:val="1"/>
          <w:szCs w:val="22"/>
          <w:lang w:val="en-US"/>
        </w:rPr>
        <w:t>p</w:t>
      </w:r>
      <w:r w:rsidR="00DF7CB2"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="00DF7CB2" w:rsidRPr="00B62BEE">
        <w:rPr>
          <w:rFonts w:cstheme="minorHAnsi"/>
          <w:color w:val="000000"/>
          <w:kern w:val="1"/>
          <w:szCs w:val="22"/>
          <w:lang w:val="en-US"/>
        </w:rPr>
        <w:t xml:space="preserve">oduction </w:t>
      </w:r>
      <w:r w:rsidR="00A70576" w:rsidRPr="00B62BEE">
        <w:rPr>
          <w:rFonts w:cstheme="minorHAnsi"/>
          <w:color w:val="000000"/>
          <w:kern w:val="1"/>
          <w:szCs w:val="22"/>
          <w:lang w:val="en-US"/>
        </w:rPr>
        <w:t xml:space="preserve">and </w:t>
      </w:r>
      <w:r w:rsidR="00DF7CB2" w:rsidRPr="00B62BEE">
        <w:rPr>
          <w:rFonts w:cstheme="minorHAnsi"/>
          <w:color w:val="000000"/>
          <w:kern w:val="1"/>
          <w:szCs w:val="22"/>
          <w:lang w:val="en-US"/>
        </w:rPr>
        <w:t>sepa</w:t>
      </w:r>
      <w:r w:rsidR="00DF7CB2"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="00DF7CB2" w:rsidRPr="00B62BEE">
        <w:rPr>
          <w:rFonts w:cstheme="minorHAnsi"/>
          <w:color w:val="000000"/>
          <w:kern w:val="1"/>
          <w:szCs w:val="22"/>
          <w:lang w:val="en-US"/>
        </w:rPr>
        <w:t>ation</w:t>
      </w:r>
      <w:r w:rsidR="00DF7CB2" w:rsidRPr="00B62BEE" w:rsidDel="00DF7CB2">
        <w:rPr>
          <w:rFonts w:cstheme="minorHAnsi"/>
          <w:color w:val="000000"/>
          <w:kern w:val="1"/>
          <w:szCs w:val="22"/>
          <w:lang w:val="en-US"/>
        </w:rPr>
        <w:t xml:space="preserve"> </w:t>
      </w:r>
      <w:r w:rsidR="00A70576" w:rsidRPr="00B62BEE">
        <w:rPr>
          <w:rFonts w:cstheme="minorHAnsi"/>
          <w:color w:val="000000"/>
          <w:kern w:val="1"/>
          <w:szCs w:val="22"/>
          <w:lang w:val="en-US"/>
        </w:rPr>
        <w:t>of el</w:t>
      </w:r>
      <w:r w:rsidR="00A70576" w:rsidRPr="00B62BEE">
        <w:rPr>
          <w:rFonts w:cstheme="minorHAnsi"/>
          <w:color w:val="000000"/>
          <w:spacing w:val="1"/>
          <w:kern w:val="1"/>
          <w:szCs w:val="22"/>
          <w:lang w:val="en-US"/>
        </w:rPr>
        <w:t>e</w:t>
      </w:r>
      <w:r w:rsidR="00A70576" w:rsidRPr="00B62BEE">
        <w:rPr>
          <w:rFonts w:cstheme="minorHAnsi"/>
          <w:color w:val="000000"/>
          <w:kern w:val="1"/>
          <w:szCs w:val="22"/>
          <w:lang w:val="en-US"/>
        </w:rPr>
        <w:t>ments and com</w:t>
      </w:r>
      <w:r w:rsidR="00A70576" w:rsidRPr="00B62BEE">
        <w:rPr>
          <w:rFonts w:cstheme="minorHAnsi"/>
          <w:color w:val="000000"/>
          <w:spacing w:val="1"/>
          <w:kern w:val="1"/>
          <w:szCs w:val="22"/>
          <w:lang w:val="en-US"/>
        </w:rPr>
        <w:t>p</w:t>
      </w:r>
      <w:r w:rsidR="00A70576" w:rsidRPr="00B62BEE">
        <w:rPr>
          <w:rFonts w:cstheme="minorHAnsi"/>
          <w:color w:val="000000"/>
          <w:kern w:val="1"/>
          <w:szCs w:val="22"/>
          <w:lang w:val="en-US"/>
        </w:rPr>
        <w:t>ounds</w:t>
      </w:r>
      <w:r w:rsidR="00B62BEE">
        <w:rPr>
          <w:rFonts w:cstheme="minorHAnsi"/>
          <w:color w:val="000000"/>
          <w:kern w:val="1"/>
          <w:szCs w:val="22"/>
          <w:lang w:val="en-US"/>
        </w:rPr>
        <w:t>.</w:t>
      </w:r>
    </w:p>
    <w:p w:rsidR="007028C3" w:rsidRPr="00B62BEE" w:rsidRDefault="00A70576" w:rsidP="00EF3D1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rPr>
          <w:rFonts w:cstheme="minorHAnsi"/>
          <w:color w:val="000000"/>
          <w:kern w:val="1"/>
          <w:szCs w:val="22"/>
          <w:lang w:val="en-US"/>
        </w:rPr>
      </w:pPr>
      <w:r w:rsidRPr="00B62BEE">
        <w:rPr>
          <w:rFonts w:cstheme="minorHAnsi"/>
          <w:color w:val="000000"/>
          <w:szCs w:val="22"/>
          <w:lang w:val="en-US"/>
        </w:rPr>
        <w:t>U</w:t>
      </w:r>
      <w:r w:rsidRPr="00B62BEE">
        <w:rPr>
          <w:rFonts w:cstheme="minorHAnsi"/>
          <w:color w:val="000000"/>
          <w:kern w:val="1"/>
          <w:szCs w:val="22"/>
          <w:lang w:val="en-US"/>
        </w:rPr>
        <w:t>se ci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Pr="00B62BEE">
        <w:rPr>
          <w:rFonts w:cstheme="minorHAnsi"/>
          <w:color w:val="000000"/>
          <w:kern w:val="1"/>
          <w:szCs w:val="22"/>
          <w:lang w:val="en-US"/>
        </w:rPr>
        <w:t>cuit diag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Pr="00B62BEE">
        <w:rPr>
          <w:rFonts w:cstheme="minorHAnsi"/>
          <w:color w:val="000000"/>
          <w:kern w:val="1"/>
          <w:szCs w:val="22"/>
          <w:lang w:val="en-US"/>
        </w:rPr>
        <w:t>ams to const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Pr="00B62BEE">
        <w:rPr>
          <w:rFonts w:cstheme="minorHAnsi"/>
          <w:color w:val="000000"/>
          <w:spacing w:val="1"/>
          <w:kern w:val="1"/>
          <w:szCs w:val="22"/>
          <w:lang w:val="en-US"/>
        </w:rPr>
        <w:t>u</w:t>
      </w:r>
      <w:r w:rsidRPr="00B62BEE">
        <w:rPr>
          <w:rFonts w:cstheme="minorHAnsi"/>
          <w:color w:val="000000"/>
          <w:kern w:val="1"/>
          <w:szCs w:val="22"/>
          <w:lang w:val="en-US"/>
        </w:rPr>
        <w:t>ct and check se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Pr="00B62BEE">
        <w:rPr>
          <w:rFonts w:cstheme="minorHAnsi"/>
          <w:color w:val="000000"/>
          <w:kern w:val="1"/>
          <w:szCs w:val="22"/>
          <w:lang w:val="en-US"/>
        </w:rPr>
        <w:t>ies and pa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Pr="00B62BEE">
        <w:rPr>
          <w:rFonts w:cstheme="minorHAnsi"/>
          <w:color w:val="000000"/>
          <w:kern w:val="1"/>
          <w:szCs w:val="22"/>
          <w:lang w:val="en-US"/>
        </w:rPr>
        <w:t>allel ci</w:t>
      </w:r>
      <w:r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Pr="00B62BEE">
        <w:rPr>
          <w:rFonts w:cstheme="minorHAnsi"/>
          <w:color w:val="000000"/>
          <w:kern w:val="1"/>
          <w:szCs w:val="22"/>
          <w:lang w:val="en-US"/>
        </w:rPr>
        <w:t>cuits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>, and measure cu</w:t>
      </w:r>
      <w:r w:rsidR="007028C3"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>rent, potential diffe</w:t>
      </w:r>
      <w:r w:rsidR="007028C3"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>e</w:t>
      </w:r>
      <w:r w:rsidR="007028C3" w:rsidRPr="00B62BEE">
        <w:rPr>
          <w:rFonts w:cstheme="minorHAnsi"/>
          <w:color w:val="000000"/>
          <w:spacing w:val="1"/>
          <w:kern w:val="1"/>
          <w:szCs w:val="22"/>
          <w:lang w:val="en-US"/>
        </w:rPr>
        <w:t>n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 xml:space="preserve">ce </w:t>
      </w:r>
      <w:r w:rsidR="007028C3" w:rsidRPr="00B62BEE">
        <w:rPr>
          <w:rFonts w:cstheme="minorHAnsi"/>
          <w:color w:val="000000"/>
          <w:spacing w:val="-1"/>
          <w:kern w:val="1"/>
          <w:szCs w:val="22"/>
          <w:lang w:val="en-US"/>
        </w:rPr>
        <w:t>(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 xml:space="preserve">voltage) and </w:t>
      </w:r>
      <w:r w:rsidR="007028C3"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>esistance, to e</w:t>
      </w:r>
      <w:r w:rsidR="007028C3" w:rsidRPr="00B62BEE">
        <w:rPr>
          <w:rFonts w:cstheme="minorHAnsi"/>
          <w:color w:val="000000"/>
          <w:spacing w:val="-1"/>
          <w:kern w:val="1"/>
          <w:szCs w:val="22"/>
          <w:lang w:val="en-US"/>
        </w:rPr>
        <w:t>x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>plo</w:t>
      </w:r>
      <w:r w:rsidR="007028C3"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>e the cha</w:t>
      </w:r>
      <w:r w:rsidR="007028C3"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>acte</w:t>
      </w:r>
      <w:r w:rsidR="007028C3"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>istics of a va</w:t>
      </w:r>
      <w:r w:rsidR="007028C3"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>ie</w:t>
      </w:r>
      <w:r w:rsidR="007028C3" w:rsidRPr="00B62BEE">
        <w:rPr>
          <w:rFonts w:cstheme="minorHAnsi"/>
          <w:color w:val="000000"/>
          <w:spacing w:val="1"/>
          <w:kern w:val="1"/>
          <w:szCs w:val="22"/>
          <w:lang w:val="en-US"/>
        </w:rPr>
        <w:t>t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 xml:space="preserve">y of </w:t>
      </w:r>
      <w:r w:rsidR="007028C3" w:rsidRPr="00B62BEE">
        <w:rPr>
          <w:rFonts w:cstheme="minorHAnsi"/>
          <w:color w:val="000000"/>
          <w:spacing w:val="1"/>
          <w:kern w:val="1"/>
          <w:szCs w:val="22"/>
          <w:lang w:val="en-US"/>
        </w:rPr>
        <w:t>c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>i</w:t>
      </w:r>
      <w:r w:rsidR="007028C3" w:rsidRPr="00B62BEE">
        <w:rPr>
          <w:rFonts w:cstheme="minorHAnsi"/>
          <w:color w:val="000000"/>
          <w:spacing w:val="-1"/>
          <w:kern w:val="1"/>
          <w:szCs w:val="22"/>
          <w:lang w:val="en-US"/>
        </w:rPr>
        <w:t>r</w:t>
      </w:r>
      <w:r w:rsidR="007028C3" w:rsidRPr="00B62BEE">
        <w:rPr>
          <w:rFonts w:cstheme="minorHAnsi"/>
          <w:color w:val="000000"/>
          <w:kern w:val="1"/>
          <w:szCs w:val="22"/>
          <w:lang w:val="en-US"/>
        </w:rPr>
        <w:t>cuit elements</w:t>
      </w:r>
      <w:r w:rsidR="00B62BEE">
        <w:rPr>
          <w:rFonts w:cstheme="minorHAnsi"/>
          <w:color w:val="000000"/>
          <w:kern w:val="1"/>
          <w:szCs w:val="22"/>
          <w:lang w:val="en-US"/>
        </w:rPr>
        <w:t>.</w:t>
      </w:r>
    </w:p>
    <w:p w:rsidR="00A70576" w:rsidRPr="00B62BEE" w:rsidRDefault="00DF7CB2" w:rsidP="00EF3D16">
      <w:pPr>
        <w:spacing w:after="120"/>
        <w:rPr>
          <w:rFonts w:cstheme="minorHAnsi"/>
          <w:szCs w:val="21"/>
        </w:rPr>
      </w:pPr>
      <w:r w:rsidRPr="00B62BEE">
        <w:rPr>
          <w:rFonts w:cstheme="minorHAnsi"/>
          <w:szCs w:val="21"/>
        </w:rPr>
        <w:t xml:space="preserve"> </w:t>
      </w:r>
      <w:bookmarkStart w:id="0" w:name="_GoBack"/>
      <w:bookmarkEnd w:id="0"/>
    </w:p>
    <w:sectPr w:rsidR="00A70576" w:rsidRPr="00B62BEE" w:rsidSect="000F17AD">
      <w:headerReference w:type="default" r:id="rId7"/>
      <w:footerReference w:type="default" r:id="rId8"/>
      <w:pgSz w:w="11900" w:h="16840"/>
      <w:pgMar w:top="720" w:right="1134" w:bottom="720" w:left="1134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0BF" w:rsidRDefault="004650BF" w:rsidP="000F17AD">
      <w:r>
        <w:separator/>
      </w:r>
    </w:p>
  </w:endnote>
  <w:endnote w:type="continuationSeparator" w:id="0">
    <w:p w:rsidR="004650BF" w:rsidRDefault="004650BF" w:rsidP="000F1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egoe UI">
    <w:altName w:val="Arial"/>
    <w:charset w:val="00"/>
    <w:family w:val="swiss"/>
    <w:pitch w:val="variable"/>
    <w:sig w:usb0="E4002EFF" w:usb1="C000E47F" w:usb2="00000009" w:usb3="00000000" w:csb0="000001FF" w:csb1="00000000"/>
  </w:font>
  <w:font w:name="Calibri Light">
    <w:altName w:val="Cambria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7AD" w:rsidRPr="000F17AD" w:rsidRDefault="009047C6">
    <w:pPr>
      <w:pStyle w:val="Footer"/>
      <w:rPr>
        <w:sz w:val="18"/>
        <w:szCs w:val="18"/>
      </w:rPr>
    </w:pPr>
    <w:r>
      <w:rPr>
        <w:sz w:val="18"/>
        <w:szCs w:val="18"/>
      </w:rPr>
      <w:t xml:space="preserve">1 </w:t>
    </w:r>
    <w:r w:rsidR="000F17AD" w:rsidRPr="007848C0">
      <w:rPr>
        <w:sz w:val="18"/>
        <w:szCs w:val="18"/>
      </w:rPr>
      <w:t>I</w:t>
    </w:r>
    <w:r w:rsidR="000F17AD">
      <w:rPr>
        <w:sz w:val="18"/>
        <w:szCs w:val="18"/>
      </w:rPr>
      <w:t>ntroduction</w:t>
    </w:r>
    <w:r w:rsidR="000F17AD">
      <w:rPr>
        <w:sz w:val="18"/>
        <w:szCs w:val="18"/>
      </w:rPr>
      <w:tab/>
    </w:r>
    <w:r w:rsidR="00C107E6">
      <w:rPr>
        <w:sz w:val="18"/>
        <w:szCs w:val="18"/>
      </w:rPr>
      <w:tab/>
    </w:r>
    <w:r w:rsidR="000F17AD">
      <w:rPr>
        <w:sz w:val="18"/>
        <w:szCs w:val="18"/>
      </w:rPr>
      <w:t>Apparatus and techniques</w:t>
    </w:r>
    <w:r w:rsidR="000F17AD">
      <w:rPr>
        <w:sz w:val="18"/>
        <w:szCs w:val="18"/>
      </w:rPr>
      <w:tab/>
    </w:r>
    <w:r w:rsidR="000F17AD" w:rsidRPr="007848C0">
      <w:rPr>
        <w:sz w:val="18"/>
        <w:szCs w:val="18"/>
      </w:rPr>
      <w:tab/>
    </w:r>
    <w:r w:rsidR="000F17AD" w:rsidRPr="007848C0">
      <w:rPr>
        <w:sz w:val="18"/>
        <w:szCs w:val="18"/>
      </w:rPr>
      <w:tab/>
    </w:r>
    <w:r w:rsidR="000F17AD" w:rsidRPr="007848C0">
      <w:rPr>
        <w:sz w:val="18"/>
        <w:szCs w:val="18"/>
      </w:rPr>
      <w:tab/>
    </w:r>
    <w:r w:rsidR="000F17AD" w:rsidRPr="007848C0">
      <w:rPr>
        <w:sz w:val="18"/>
        <w:szCs w:val="18"/>
      </w:rPr>
      <w:tab/>
    </w:r>
    <w:r w:rsidR="000F17AD" w:rsidRPr="007848C0">
      <w:rPr>
        <w:sz w:val="18"/>
        <w:szCs w:val="18"/>
      </w:rPr>
      <w:tab/>
    </w:r>
    <w:r w:rsidR="000F17AD" w:rsidRPr="007848C0">
      <w:rPr>
        <w:sz w:val="18"/>
        <w:szCs w:val="18"/>
      </w:rPr>
      <w:tab/>
    </w:r>
    <w:r w:rsidR="000F17AD">
      <w:rPr>
        <w:sz w:val="18"/>
        <w:szCs w:val="18"/>
      </w:rPr>
      <w:t xml:space="preserve">                    </w:t>
    </w:r>
  </w:p>
  <w:p w:rsidR="000F17AD" w:rsidRDefault="000F17AD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0BF" w:rsidRDefault="004650BF" w:rsidP="000F17AD">
      <w:r>
        <w:separator/>
      </w:r>
    </w:p>
  </w:footnote>
  <w:footnote w:type="continuationSeparator" w:id="0">
    <w:p w:rsidR="004650BF" w:rsidRDefault="004650BF" w:rsidP="000F17AD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7AD" w:rsidRPr="000F17AD" w:rsidRDefault="000F17AD" w:rsidP="000F17AD">
    <w:pPr>
      <w:rPr>
        <w:sz w:val="22"/>
        <w:szCs w:val="22"/>
      </w:rPr>
    </w:pPr>
    <w:r w:rsidRPr="007848C0">
      <w:rPr>
        <w:sz w:val="22"/>
        <w:szCs w:val="22"/>
      </w:rPr>
      <w:t>G</w:t>
    </w:r>
    <w:r>
      <w:rPr>
        <w:sz w:val="22"/>
        <w:szCs w:val="22"/>
      </w:rPr>
      <w:t xml:space="preserve">ood Practical Science: </w:t>
    </w:r>
    <w:r w:rsidRPr="007848C0">
      <w:rPr>
        <w:sz w:val="22"/>
        <w:szCs w:val="22"/>
      </w:rPr>
      <w:t>Making it happen</w:t>
    </w:r>
    <w:r>
      <w:rPr>
        <w:sz w:val="22"/>
        <w:szCs w:val="22"/>
      </w:rPr>
      <w:tab/>
      <w:t>Writing a policy</w:t>
    </w:r>
  </w:p>
  <w:p w:rsidR="000F17AD" w:rsidRDefault="000F17AD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2324C"/>
    <w:multiLevelType w:val="hybridMultilevel"/>
    <w:tmpl w:val="98F45E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A70576"/>
    <w:rsid w:val="0008567C"/>
    <w:rsid w:val="000F17AD"/>
    <w:rsid w:val="00107785"/>
    <w:rsid w:val="00153824"/>
    <w:rsid w:val="004650BF"/>
    <w:rsid w:val="004731A6"/>
    <w:rsid w:val="00684C8A"/>
    <w:rsid w:val="007028C3"/>
    <w:rsid w:val="0071490F"/>
    <w:rsid w:val="00793ABE"/>
    <w:rsid w:val="007B6C36"/>
    <w:rsid w:val="009047C6"/>
    <w:rsid w:val="00A235DC"/>
    <w:rsid w:val="00A70576"/>
    <w:rsid w:val="00B62BEE"/>
    <w:rsid w:val="00C107E6"/>
    <w:rsid w:val="00C46EE0"/>
    <w:rsid w:val="00D026D2"/>
    <w:rsid w:val="00D50D1F"/>
    <w:rsid w:val="00D654BA"/>
    <w:rsid w:val="00D76AD9"/>
    <w:rsid w:val="00DB46E7"/>
    <w:rsid w:val="00DC5858"/>
    <w:rsid w:val="00DF7CB2"/>
    <w:rsid w:val="00EF3D16"/>
  </w:rsids>
  <m:mathPr>
    <m:mathFont m:val="Arial Unicode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7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F7C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7C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CB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F17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17AD"/>
  </w:style>
  <w:style w:type="paragraph" w:styleId="Footer">
    <w:name w:val="footer"/>
    <w:basedOn w:val="Normal"/>
    <w:link w:val="FooterChar"/>
    <w:uiPriority w:val="99"/>
    <w:unhideWhenUsed/>
    <w:rsid w:val="000F17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17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1333</Characters>
  <Application>Microsoft Macintosh Word</Application>
  <DocSecurity>0</DocSecurity>
  <Lines>38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1565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Needham</dc:creator>
  <cp:keywords/>
  <dc:description/>
  <cp:lastModifiedBy>Jane Hanrott</cp:lastModifiedBy>
  <cp:revision>2</cp:revision>
  <dcterms:created xsi:type="dcterms:W3CDTF">2019-06-20T14:32:00Z</dcterms:created>
  <dcterms:modified xsi:type="dcterms:W3CDTF">2019-06-20T14:32:00Z</dcterms:modified>
  <cp:category/>
</cp:coreProperties>
</file>